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E386BF" w14:textId="6F4AA7F3" w:rsidR="005F1287" w:rsidRPr="00972074" w:rsidRDefault="005F1287" w:rsidP="005F1287">
      <w:pPr>
        <w:rPr>
          <w:rFonts w:asciiTheme="majorHAnsi" w:hAnsiTheme="majorHAnsi" w:cstheme="majorHAnsi"/>
          <w:lang w:val="en-US"/>
        </w:rPr>
      </w:pPr>
      <w:r w:rsidRPr="00972074">
        <w:rPr>
          <w:rFonts w:asciiTheme="majorHAnsi" w:hAnsiTheme="majorHAnsi" w:cstheme="majorHAnsi"/>
          <w:b/>
          <w:bCs/>
          <w:lang w:val="en-US"/>
        </w:rPr>
        <w:t>SỞ GIÁO DỤC VÀ ĐÀO TẠO THÀNH PHỐ ĐÀ NẴNG</w:t>
      </w:r>
      <w:r w:rsidRPr="00972074">
        <w:rPr>
          <w:rFonts w:asciiTheme="majorHAnsi" w:hAnsiTheme="majorHAnsi" w:cstheme="majorHAnsi"/>
          <w:lang w:val="en-US"/>
        </w:rPr>
        <w:br/>
      </w:r>
      <w:r w:rsidRPr="00972074">
        <w:rPr>
          <w:rFonts w:asciiTheme="majorHAnsi" w:hAnsiTheme="majorHAnsi" w:cstheme="majorHAnsi"/>
          <w:b/>
          <w:bCs/>
          <w:lang w:val="en-US"/>
        </w:rPr>
        <w:t>ĐỀ CHÍNH THỨC</w:t>
      </w:r>
      <w:r w:rsidRPr="00972074">
        <w:rPr>
          <w:rFonts w:asciiTheme="majorHAnsi" w:hAnsiTheme="majorHAnsi" w:cstheme="majorHAnsi"/>
          <w:lang w:val="en-US"/>
        </w:rPr>
        <w:br/>
        <w:t>(Đề thi có 02 trang)</w:t>
      </w:r>
    </w:p>
    <w:p w14:paraId="38B52A00" w14:textId="77777777" w:rsidR="005F1287" w:rsidRPr="00972074" w:rsidRDefault="005F1287" w:rsidP="005F1287">
      <w:pPr>
        <w:rPr>
          <w:rFonts w:asciiTheme="majorHAnsi" w:hAnsiTheme="majorHAnsi" w:cstheme="majorHAnsi"/>
          <w:lang w:val="en-US"/>
        </w:rPr>
      </w:pPr>
      <w:r w:rsidRPr="00972074">
        <w:rPr>
          <w:rFonts w:asciiTheme="majorHAnsi" w:hAnsiTheme="majorHAnsi" w:cstheme="majorHAnsi"/>
          <w:b/>
          <w:bCs/>
          <w:lang w:val="en-US"/>
        </w:rPr>
        <w:t>KỲ THI TUYỂN SINH VÀO LỚP 10 TRUNG HỌC PHỔ THÔNG NĂM HỌC 2025 – 2026</w:t>
      </w:r>
      <w:r w:rsidRPr="00972074">
        <w:rPr>
          <w:rFonts w:asciiTheme="majorHAnsi" w:hAnsiTheme="majorHAnsi" w:cstheme="majorHAnsi"/>
          <w:lang w:val="en-US"/>
        </w:rPr>
        <w:br/>
      </w:r>
      <w:r w:rsidRPr="00972074">
        <w:rPr>
          <w:rFonts w:asciiTheme="majorHAnsi" w:hAnsiTheme="majorHAnsi" w:cstheme="majorHAnsi"/>
          <w:b/>
          <w:bCs/>
          <w:lang w:val="en-US"/>
        </w:rPr>
        <w:t>Môn thi: NGỮ VĂN</w:t>
      </w:r>
      <w:r w:rsidRPr="00972074">
        <w:rPr>
          <w:rFonts w:asciiTheme="majorHAnsi" w:hAnsiTheme="majorHAnsi" w:cstheme="majorHAnsi"/>
          <w:lang w:val="en-US"/>
        </w:rPr>
        <w:br/>
        <w:t>Thời gian làm bài: 120 phút</w:t>
      </w:r>
      <w:r w:rsidRPr="00972074">
        <w:rPr>
          <w:rFonts w:asciiTheme="majorHAnsi" w:hAnsiTheme="majorHAnsi" w:cstheme="majorHAnsi"/>
          <w:lang w:val="en-US"/>
        </w:rPr>
        <w:br/>
        <w:t>(Không kể thời gian giao đề)</w:t>
      </w:r>
    </w:p>
    <w:p w14:paraId="7079795D" w14:textId="1EED1F49" w:rsidR="005F1287" w:rsidRPr="00972074" w:rsidRDefault="005F1287" w:rsidP="005F1287">
      <w:pPr>
        <w:rPr>
          <w:rFonts w:asciiTheme="majorHAnsi" w:hAnsiTheme="majorHAnsi" w:cstheme="majorHAnsi"/>
          <w:lang w:val="en-US"/>
        </w:rPr>
      </w:pPr>
      <w:r w:rsidRPr="00972074">
        <w:rPr>
          <w:rFonts w:asciiTheme="majorHAnsi" w:hAnsiTheme="majorHAnsi" w:cstheme="majorHAnsi"/>
          <w:b/>
          <w:bCs/>
          <w:lang w:val="en-US"/>
        </w:rPr>
        <w:t>PHẦN I: ĐỌC HIỂU (4,0 điểm)</w:t>
      </w:r>
    </w:p>
    <w:p w14:paraId="7F31E73B" w14:textId="77777777" w:rsidR="005F1287" w:rsidRPr="00972074" w:rsidRDefault="005F1287" w:rsidP="005F1287">
      <w:pPr>
        <w:rPr>
          <w:rFonts w:asciiTheme="majorHAnsi" w:hAnsiTheme="majorHAnsi" w:cstheme="majorHAnsi"/>
          <w:lang w:val="en-US"/>
        </w:rPr>
      </w:pPr>
      <w:r w:rsidRPr="00972074">
        <w:rPr>
          <w:rFonts w:asciiTheme="majorHAnsi" w:hAnsiTheme="majorHAnsi" w:cstheme="majorHAnsi"/>
          <w:lang w:val="en-US"/>
        </w:rPr>
        <w:t>Đọc văn bản:</w:t>
      </w:r>
    </w:p>
    <w:p w14:paraId="3880CBC7" w14:textId="77777777" w:rsidR="005F1287" w:rsidRPr="00972074" w:rsidRDefault="005F1287" w:rsidP="005F1287">
      <w:pPr>
        <w:rPr>
          <w:rFonts w:asciiTheme="majorHAnsi" w:hAnsiTheme="majorHAnsi" w:cstheme="majorHAnsi"/>
          <w:lang w:val="en-US"/>
        </w:rPr>
      </w:pPr>
      <w:r w:rsidRPr="00972074">
        <w:rPr>
          <w:rFonts w:asciiTheme="majorHAnsi" w:hAnsiTheme="majorHAnsi" w:cstheme="majorHAnsi"/>
          <w:b/>
          <w:bCs/>
          <w:lang w:val="en-US"/>
        </w:rPr>
        <w:t>Nói với con cuối năm</w:t>
      </w:r>
    </w:p>
    <w:p w14:paraId="4016692F" w14:textId="77777777" w:rsidR="005F1287" w:rsidRPr="00972074" w:rsidRDefault="005F1287" w:rsidP="005F1287">
      <w:pPr>
        <w:rPr>
          <w:rFonts w:asciiTheme="majorHAnsi" w:hAnsiTheme="majorHAnsi" w:cstheme="majorHAnsi"/>
          <w:lang w:val="en-US"/>
        </w:rPr>
      </w:pPr>
      <w:r w:rsidRPr="00972074">
        <w:rPr>
          <w:rFonts w:asciiTheme="majorHAnsi" w:hAnsiTheme="majorHAnsi" w:cstheme="majorHAnsi"/>
          <w:lang w:val="en-US"/>
        </w:rPr>
        <w:t>(1) Cha lên làng so tên thăm con</w:t>
      </w:r>
      <w:r w:rsidRPr="00972074">
        <w:rPr>
          <w:rFonts w:asciiTheme="majorHAnsi" w:hAnsiTheme="majorHAnsi" w:cstheme="majorHAnsi"/>
          <w:lang w:val="en-US"/>
        </w:rPr>
        <w:br/>
        <w:t>hoa mận nở trắng vườn</w:t>
      </w:r>
      <w:r w:rsidRPr="00972074">
        <w:rPr>
          <w:rFonts w:asciiTheme="majorHAnsi" w:hAnsiTheme="majorHAnsi" w:cstheme="majorHAnsi"/>
          <w:lang w:val="en-US"/>
        </w:rPr>
        <w:br/>
        <w:t>nấm sắp hết</w:t>
      </w:r>
      <w:r w:rsidRPr="00972074">
        <w:rPr>
          <w:rFonts w:asciiTheme="majorHAnsi" w:hAnsiTheme="majorHAnsi" w:cstheme="majorHAnsi"/>
          <w:lang w:val="en-US"/>
        </w:rPr>
        <w:br/>
        <w:t>chợ quê rộn rịp</w:t>
      </w:r>
      <w:r w:rsidRPr="00972074">
        <w:rPr>
          <w:rFonts w:asciiTheme="majorHAnsi" w:hAnsiTheme="majorHAnsi" w:cstheme="majorHAnsi"/>
          <w:lang w:val="en-US"/>
        </w:rPr>
        <w:br/>
        <w:t>vầng hương nếp mới lả dong xanh</w:t>
      </w:r>
    </w:p>
    <w:p w14:paraId="36CE0C63" w14:textId="77777777" w:rsidR="005F1287" w:rsidRPr="00972074" w:rsidRDefault="005F1287" w:rsidP="005F1287">
      <w:pPr>
        <w:rPr>
          <w:rFonts w:asciiTheme="majorHAnsi" w:hAnsiTheme="majorHAnsi" w:cstheme="majorHAnsi"/>
          <w:lang w:val="en-US"/>
        </w:rPr>
      </w:pPr>
      <w:r w:rsidRPr="00972074">
        <w:rPr>
          <w:rFonts w:asciiTheme="majorHAnsi" w:hAnsiTheme="majorHAnsi" w:cstheme="majorHAnsi"/>
          <w:lang w:val="en-US"/>
        </w:rPr>
        <w:t>(2) hai cha con ngồi trên bờ đê cao</w:t>
      </w:r>
      <w:r w:rsidRPr="00972074">
        <w:rPr>
          <w:rFonts w:asciiTheme="majorHAnsi" w:hAnsiTheme="majorHAnsi" w:cstheme="majorHAnsi"/>
          <w:lang w:val="en-US"/>
        </w:rPr>
        <w:br/>
        <w:t>sóng chiều ngút khói</w:t>
      </w:r>
      <w:r w:rsidRPr="00972074">
        <w:rPr>
          <w:rFonts w:asciiTheme="majorHAnsi" w:hAnsiTheme="majorHAnsi" w:cstheme="majorHAnsi"/>
          <w:lang w:val="en-US"/>
        </w:rPr>
        <w:br/>
        <w:t>rạ rơm mình có cả</w:t>
      </w:r>
      <w:r w:rsidRPr="00972074">
        <w:rPr>
          <w:rFonts w:asciiTheme="majorHAnsi" w:hAnsiTheme="majorHAnsi" w:cstheme="majorHAnsi"/>
          <w:lang w:val="en-US"/>
        </w:rPr>
        <w:br/>
        <w:t>sau lưng Hà Nội sương mờ</w:t>
      </w:r>
      <w:r w:rsidRPr="00972074">
        <w:rPr>
          <w:rFonts w:asciiTheme="majorHAnsi" w:hAnsiTheme="majorHAnsi" w:cstheme="majorHAnsi"/>
          <w:lang w:val="en-US"/>
        </w:rPr>
        <w:br/>
        <w:t>thành phố vừa trải qua</w:t>
      </w:r>
      <w:r w:rsidRPr="00972074">
        <w:rPr>
          <w:rFonts w:asciiTheme="majorHAnsi" w:hAnsiTheme="majorHAnsi" w:cstheme="majorHAnsi"/>
          <w:lang w:val="en-US"/>
        </w:rPr>
        <w:br/>
        <w:t>lòng cha gió giập nát</w:t>
      </w:r>
      <w:r w:rsidRPr="00972074">
        <w:rPr>
          <w:rFonts w:asciiTheme="majorHAnsi" w:hAnsiTheme="majorHAnsi" w:cstheme="majorHAnsi"/>
          <w:lang w:val="en-US"/>
        </w:rPr>
        <w:br/>
        <w:t>nhưng xác người máu loang</w:t>
      </w:r>
      <w:r w:rsidRPr="00972074">
        <w:rPr>
          <w:rFonts w:asciiTheme="majorHAnsi" w:hAnsiTheme="majorHAnsi" w:cstheme="majorHAnsi"/>
          <w:lang w:val="en-US"/>
        </w:rPr>
        <w:br/>
        <w:t>biết nói gì với con</w:t>
      </w:r>
    </w:p>
    <w:p w14:paraId="19BE036A" w14:textId="77777777" w:rsidR="005F1287" w:rsidRPr="00972074" w:rsidRDefault="005F1287" w:rsidP="005F1287">
      <w:pPr>
        <w:rPr>
          <w:rFonts w:asciiTheme="majorHAnsi" w:hAnsiTheme="majorHAnsi" w:cstheme="majorHAnsi"/>
          <w:lang w:val="en-US"/>
        </w:rPr>
      </w:pPr>
      <w:r w:rsidRPr="00972074">
        <w:rPr>
          <w:rFonts w:asciiTheme="majorHAnsi" w:hAnsiTheme="majorHAnsi" w:cstheme="majorHAnsi"/>
          <w:lang w:val="en-US"/>
        </w:rPr>
        <w:t>đôi mắt trẻ đen tròn ngơ ngác thế</w:t>
      </w:r>
      <w:r w:rsidRPr="00972074">
        <w:rPr>
          <w:rFonts w:asciiTheme="majorHAnsi" w:hAnsiTheme="majorHAnsi" w:cstheme="majorHAnsi"/>
          <w:lang w:val="en-US"/>
        </w:rPr>
        <w:br/>
        <w:t>cuộc chiến tranh đã mấy chục năm trôi</w:t>
      </w:r>
      <w:r w:rsidRPr="00972074">
        <w:rPr>
          <w:rFonts w:asciiTheme="majorHAnsi" w:hAnsiTheme="majorHAnsi" w:cstheme="majorHAnsi"/>
          <w:lang w:val="en-US"/>
        </w:rPr>
        <w:br/>
        <w:t>con mới gần ba tuổi</w:t>
      </w:r>
      <w:r w:rsidRPr="00972074">
        <w:rPr>
          <w:rFonts w:asciiTheme="majorHAnsi" w:hAnsiTheme="majorHAnsi" w:cstheme="majorHAnsi"/>
          <w:lang w:val="en-US"/>
        </w:rPr>
        <w:br/>
        <w:t>tia nắng sớm mong manh chùm lá mới</w:t>
      </w:r>
      <w:r w:rsidRPr="00972074">
        <w:rPr>
          <w:rFonts w:asciiTheme="majorHAnsi" w:hAnsiTheme="majorHAnsi" w:cstheme="majorHAnsi"/>
          <w:lang w:val="en-US"/>
        </w:rPr>
        <w:br/>
        <w:t>đêm của đời giờ giỗ báo cáo dài lâu</w:t>
      </w:r>
      <w:r w:rsidRPr="00972074">
        <w:rPr>
          <w:rFonts w:asciiTheme="majorHAnsi" w:hAnsiTheme="majorHAnsi" w:cstheme="majorHAnsi"/>
          <w:lang w:val="en-US"/>
        </w:rPr>
        <w:br/>
        <w:t>con bị đói bẩn ghẻ có cây</w:t>
      </w:r>
      <w:r w:rsidRPr="00972074">
        <w:rPr>
          <w:rFonts w:asciiTheme="majorHAnsi" w:hAnsiTheme="majorHAnsi" w:cstheme="majorHAnsi"/>
          <w:lang w:val="en-US"/>
        </w:rPr>
        <w:br/>
        <w:t>tập gọi tên các sự vật trên đời</w:t>
      </w:r>
      <w:r w:rsidRPr="00972074">
        <w:rPr>
          <w:rFonts w:asciiTheme="majorHAnsi" w:hAnsiTheme="majorHAnsi" w:cstheme="majorHAnsi"/>
          <w:lang w:val="en-US"/>
        </w:rPr>
        <w:br/>
        <w:t>tập tin lời người lớn</w:t>
      </w:r>
      <w:r w:rsidRPr="00972074">
        <w:rPr>
          <w:rFonts w:asciiTheme="majorHAnsi" w:hAnsiTheme="majorHAnsi" w:cstheme="majorHAnsi"/>
          <w:lang w:val="en-US"/>
        </w:rPr>
        <w:br/>
        <w:t>cha làm sao nói được</w:t>
      </w:r>
      <w:r w:rsidRPr="00972074">
        <w:rPr>
          <w:rFonts w:asciiTheme="majorHAnsi" w:hAnsiTheme="majorHAnsi" w:cstheme="majorHAnsi"/>
          <w:lang w:val="en-US"/>
        </w:rPr>
        <w:br/>
        <w:t>những khổ đau lầm lạc dọc trên đường</w:t>
      </w:r>
      <w:r w:rsidRPr="00972074">
        <w:rPr>
          <w:rFonts w:asciiTheme="majorHAnsi" w:hAnsiTheme="majorHAnsi" w:cstheme="majorHAnsi"/>
          <w:lang w:val="en-US"/>
        </w:rPr>
        <w:br/>
        <w:t>cái ác đen sì trong mỗi quả bom</w:t>
      </w:r>
      <w:r w:rsidRPr="00972074">
        <w:rPr>
          <w:rFonts w:asciiTheme="majorHAnsi" w:hAnsiTheme="majorHAnsi" w:cstheme="majorHAnsi"/>
          <w:lang w:val="en-US"/>
        </w:rPr>
        <w:br/>
        <w:t>mang mặt đẹp nói cười khôn khéo</w:t>
      </w:r>
    </w:p>
    <w:p w14:paraId="2995BDFE" w14:textId="77777777" w:rsidR="005F1287" w:rsidRPr="00972074" w:rsidRDefault="005F1287" w:rsidP="005F1287">
      <w:pPr>
        <w:rPr>
          <w:rFonts w:asciiTheme="majorHAnsi" w:hAnsiTheme="majorHAnsi" w:cstheme="majorHAnsi"/>
          <w:lang w:val="en-US"/>
        </w:rPr>
      </w:pPr>
      <w:r w:rsidRPr="00972074">
        <w:rPr>
          <w:rFonts w:asciiTheme="majorHAnsi" w:hAnsiTheme="majorHAnsi" w:cstheme="majorHAnsi"/>
          <w:lang w:val="en-US"/>
        </w:rPr>
        <w:t>(3) con hát lời ngông nghiu</w:t>
      </w:r>
      <w:r w:rsidRPr="00972074">
        <w:rPr>
          <w:rFonts w:asciiTheme="majorHAnsi" w:hAnsiTheme="majorHAnsi" w:cstheme="majorHAnsi"/>
          <w:lang w:val="en-US"/>
        </w:rPr>
        <w:br/>
        <w:t>“vít đất tay gà hai đứa đi chơi”</w:t>
      </w:r>
      <w:r w:rsidRPr="00972074">
        <w:rPr>
          <w:rFonts w:asciiTheme="majorHAnsi" w:hAnsiTheme="majorHAnsi" w:cstheme="majorHAnsi"/>
          <w:lang w:val="en-US"/>
        </w:rPr>
        <w:br/>
        <w:t>ép trán vào gò má thơm cha</w:t>
      </w:r>
      <w:r w:rsidRPr="00972074">
        <w:rPr>
          <w:rFonts w:asciiTheme="majorHAnsi" w:hAnsiTheme="majorHAnsi" w:cstheme="majorHAnsi"/>
          <w:lang w:val="en-US"/>
        </w:rPr>
        <w:br/>
        <w:t>cha bỗng thấy chẳng có gì để giảng sọc</w:t>
      </w:r>
      <w:r w:rsidRPr="00972074">
        <w:rPr>
          <w:rFonts w:asciiTheme="majorHAnsi" w:hAnsiTheme="majorHAnsi" w:cstheme="majorHAnsi"/>
          <w:lang w:val="en-US"/>
        </w:rPr>
        <w:br/>
        <w:t>cha dạy con mềm thương tất cả</w:t>
      </w:r>
      <w:r w:rsidRPr="00972074">
        <w:rPr>
          <w:rFonts w:asciiTheme="majorHAnsi" w:hAnsiTheme="majorHAnsi" w:cstheme="majorHAnsi"/>
          <w:lang w:val="en-US"/>
        </w:rPr>
        <w:br/>
        <w:t>để con tự lớn so biết cấm thù</w:t>
      </w:r>
      <w:r w:rsidRPr="00972074">
        <w:rPr>
          <w:rFonts w:asciiTheme="majorHAnsi" w:hAnsiTheme="majorHAnsi" w:cstheme="majorHAnsi"/>
          <w:lang w:val="en-US"/>
        </w:rPr>
        <w:br/>
        <w:t>để thay con tên yêu từ ngọn cỏ</w:t>
      </w:r>
      <w:r w:rsidRPr="00972074">
        <w:rPr>
          <w:rFonts w:asciiTheme="majorHAnsi" w:hAnsiTheme="majorHAnsi" w:cstheme="majorHAnsi"/>
          <w:lang w:val="en-US"/>
        </w:rPr>
        <w:br/>
        <w:t>rồi mai sau con sẽ nghĩ hồi</w:t>
      </w:r>
      <w:r w:rsidRPr="00972074">
        <w:rPr>
          <w:rFonts w:asciiTheme="majorHAnsi" w:hAnsiTheme="majorHAnsi" w:cstheme="majorHAnsi"/>
          <w:lang w:val="en-US"/>
        </w:rPr>
        <w:br/>
        <w:t>cha dặn lẽ loi những câu hỏi dõi cha</w:t>
      </w:r>
      <w:r w:rsidRPr="00972074">
        <w:rPr>
          <w:rFonts w:asciiTheme="majorHAnsi" w:hAnsiTheme="majorHAnsi" w:cstheme="majorHAnsi"/>
          <w:lang w:val="en-US"/>
        </w:rPr>
        <w:br/>
        <w:t>con sẽ đọc đất nhiều câu hỏi mới</w:t>
      </w:r>
      <w:r w:rsidRPr="00972074">
        <w:rPr>
          <w:rFonts w:asciiTheme="majorHAnsi" w:hAnsiTheme="majorHAnsi" w:cstheme="majorHAnsi"/>
          <w:lang w:val="en-US"/>
        </w:rPr>
        <w:br/>
        <w:t>[…]</w:t>
      </w:r>
    </w:p>
    <w:p w14:paraId="70A693DC" w14:textId="77777777" w:rsidR="005F1287" w:rsidRPr="00972074" w:rsidRDefault="005F1287" w:rsidP="005F1287">
      <w:pPr>
        <w:rPr>
          <w:rFonts w:asciiTheme="majorHAnsi" w:hAnsiTheme="majorHAnsi" w:cstheme="majorHAnsi"/>
          <w:lang w:val="en-US"/>
        </w:rPr>
      </w:pPr>
      <w:r w:rsidRPr="00972074">
        <w:rPr>
          <w:rFonts w:asciiTheme="majorHAnsi" w:hAnsiTheme="majorHAnsi" w:cstheme="majorHAnsi"/>
          <w:lang w:val="en-US"/>
        </w:rPr>
        <w:lastRenderedPageBreak/>
        <w:t>(4) chiều bên sông gió rét</w:t>
      </w:r>
      <w:r w:rsidRPr="00972074">
        <w:rPr>
          <w:rFonts w:asciiTheme="majorHAnsi" w:hAnsiTheme="majorHAnsi" w:cstheme="majorHAnsi"/>
          <w:lang w:val="en-US"/>
        </w:rPr>
        <w:br/>
        <w:t>con lặng nhìn tít tắp bãi ngô xa</w:t>
      </w:r>
    </w:p>
    <w:p w14:paraId="41834FEA" w14:textId="77777777" w:rsidR="005F1287" w:rsidRPr="00972074" w:rsidRDefault="005F1287" w:rsidP="005F1287">
      <w:pPr>
        <w:ind w:left="360"/>
        <w:rPr>
          <w:rFonts w:asciiTheme="majorHAnsi" w:hAnsiTheme="majorHAnsi" w:cstheme="majorHAnsi"/>
          <w:lang w:val="en-US"/>
        </w:rPr>
      </w:pPr>
      <w:r w:rsidRPr="00972074">
        <w:rPr>
          <w:rFonts w:asciiTheme="majorHAnsi" w:hAnsiTheme="majorHAnsi" w:cstheme="majorHAnsi"/>
          <w:lang w:val="en-US"/>
        </w:rPr>
        <w:t>Bên kia sông có gì hở cha?</w:t>
      </w:r>
    </w:p>
    <w:p w14:paraId="659D9A8C" w14:textId="77777777" w:rsidR="005F1287" w:rsidRPr="00972074" w:rsidRDefault="005F1287" w:rsidP="005F1287">
      <w:pPr>
        <w:ind w:left="360"/>
        <w:rPr>
          <w:rFonts w:asciiTheme="majorHAnsi" w:hAnsiTheme="majorHAnsi" w:cstheme="majorHAnsi"/>
          <w:lang w:val="en-US"/>
        </w:rPr>
      </w:pPr>
      <w:r w:rsidRPr="00972074">
        <w:rPr>
          <w:rFonts w:asciiTheme="majorHAnsi" w:hAnsiTheme="majorHAnsi" w:cstheme="majorHAnsi"/>
          <w:lang w:val="en-US"/>
        </w:rPr>
        <w:t>Bên kia sông có đường đất đỏ</w:t>
      </w:r>
      <w:r w:rsidRPr="00972074">
        <w:rPr>
          <w:rFonts w:asciiTheme="majorHAnsi" w:hAnsiTheme="majorHAnsi" w:cstheme="majorHAnsi"/>
          <w:lang w:val="en-US"/>
        </w:rPr>
        <w:br/>
        <w:t>có ruộng mùa lúa có trăng xóa</w:t>
      </w:r>
      <w:r w:rsidRPr="00972074">
        <w:rPr>
          <w:rFonts w:asciiTheme="majorHAnsi" w:hAnsiTheme="majorHAnsi" w:cstheme="majorHAnsi"/>
          <w:lang w:val="en-US"/>
        </w:rPr>
        <w:br/>
        <w:t>những vuông đất này ngợp những đồng hoa.</w:t>
      </w:r>
    </w:p>
    <w:p w14:paraId="6A3EE531" w14:textId="77777777" w:rsidR="005F1287" w:rsidRPr="00972074" w:rsidRDefault="005F1287" w:rsidP="005F1287">
      <w:pPr>
        <w:ind w:left="360"/>
        <w:rPr>
          <w:rFonts w:asciiTheme="majorHAnsi" w:hAnsiTheme="majorHAnsi" w:cstheme="majorHAnsi"/>
          <w:lang w:val="en-US"/>
        </w:rPr>
      </w:pPr>
      <w:r w:rsidRPr="00972074">
        <w:rPr>
          <w:rFonts w:asciiTheme="majorHAnsi" w:hAnsiTheme="majorHAnsi" w:cstheme="majorHAnsi"/>
          <w:lang w:val="en-US"/>
        </w:rPr>
        <w:t>Có bươm bướm không cha?</w:t>
      </w:r>
    </w:p>
    <w:p w14:paraId="09EB7E11" w14:textId="77777777" w:rsidR="005F1287" w:rsidRPr="00972074" w:rsidRDefault="005F1287" w:rsidP="005F1287">
      <w:pPr>
        <w:ind w:left="360"/>
        <w:rPr>
          <w:rFonts w:asciiTheme="majorHAnsi" w:hAnsiTheme="majorHAnsi" w:cstheme="majorHAnsi"/>
          <w:lang w:val="en-US"/>
        </w:rPr>
      </w:pPr>
      <w:r w:rsidRPr="00972074">
        <w:rPr>
          <w:rFonts w:asciiTheme="majorHAnsi" w:hAnsiTheme="majorHAnsi" w:cstheme="majorHAnsi"/>
          <w:lang w:val="en-US"/>
        </w:rPr>
        <w:t>Có, có rất nhiều bươm bướm.</w:t>
      </w:r>
      <w:r w:rsidRPr="00972074">
        <w:rPr>
          <w:rFonts w:asciiTheme="majorHAnsi" w:hAnsiTheme="majorHAnsi" w:cstheme="majorHAnsi"/>
          <w:lang w:val="en-US"/>
        </w:rPr>
        <w:br/>
        <w:t>Con thi thầm trong hơi thở mạnh</w:t>
      </w:r>
    </w:p>
    <w:p w14:paraId="2A500FEB" w14:textId="77777777" w:rsidR="005F1287" w:rsidRPr="00972074" w:rsidRDefault="005F1287" w:rsidP="005F1287">
      <w:pPr>
        <w:ind w:left="360"/>
        <w:rPr>
          <w:rFonts w:asciiTheme="majorHAnsi" w:hAnsiTheme="majorHAnsi" w:cstheme="majorHAnsi"/>
          <w:lang w:val="en-US"/>
        </w:rPr>
      </w:pPr>
      <w:r w:rsidRPr="00972074">
        <w:rPr>
          <w:rFonts w:asciiTheme="majorHAnsi" w:hAnsiTheme="majorHAnsi" w:cstheme="majorHAnsi"/>
          <w:lang w:val="en-US"/>
        </w:rPr>
        <w:t>Sông rộng thế làm sao sang được?</w:t>
      </w:r>
      <w:r w:rsidRPr="00972074">
        <w:rPr>
          <w:rFonts w:asciiTheme="majorHAnsi" w:hAnsiTheme="majorHAnsi" w:cstheme="majorHAnsi"/>
          <w:lang w:val="en-US"/>
        </w:rPr>
        <w:br/>
        <w:t>Cha ôm con vào lòng, con bé bỏng của cha</w:t>
      </w:r>
    </w:p>
    <w:p w14:paraId="5C7F779F" w14:textId="77777777" w:rsidR="005F1287" w:rsidRPr="00972074" w:rsidRDefault="005F1287" w:rsidP="005F1287">
      <w:pPr>
        <w:ind w:left="360"/>
        <w:rPr>
          <w:rFonts w:asciiTheme="majorHAnsi" w:hAnsiTheme="majorHAnsi" w:cstheme="majorHAnsi"/>
          <w:lang w:val="en-US"/>
        </w:rPr>
      </w:pPr>
      <w:r w:rsidRPr="00972074">
        <w:rPr>
          <w:rFonts w:asciiTheme="majorHAnsi" w:hAnsiTheme="majorHAnsi" w:cstheme="majorHAnsi"/>
          <w:lang w:val="en-US"/>
        </w:rPr>
        <w:t>Bên kia sông nhiều bướm nhiều hoa</w:t>
      </w:r>
      <w:r w:rsidRPr="00972074">
        <w:rPr>
          <w:rFonts w:asciiTheme="majorHAnsi" w:hAnsiTheme="majorHAnsi" w:cstheme="majorHAnsi"/>
          <w:lang w:val="en-US"/>
        </w:rPr>
        <w:br/>
        <w:t>rồi cha con ta sẽ tìm được con đò</w:t>
      </w:r>
      <w:r w:rsidRPr="00972074">
        <w:rPr>
          <w:rFonts w:asciiTheme="majorHAnsi" w:hAnsiTheme="majorHAnsi" w:cstheme="majorHAnsi"/>
          <w:lang w:val="en-US"/>
        </w:rPr>
        <w:br/>
        <w:t>đi sang bên ấy.</w:t>
      </w:r>
    </w:p>
    <w:p w14:paraId="211CF305" w14:textId="77777777" w:rsidR="005F1287" w:rsidRPr="00972074" w:rsidRDefault="005F1287" w:rsidP="005F1287">
      <w:pPr>
        <w:rPr>
          <w:rFonts w:asciiTheme="majorHAnsi" w:hAnsiTheme="majorHAnsi" w:cstheme="majorHAnsi"/>
          <w:lang w:val="en-US"/>
        </w:rPr>
      </w:pPr>
      <w:r w:rsidRPr="00972074">
        <w:rPr>
          <w:rFonts w:asciiTheme="majorHAnsi" w:hAnsiTheme="majorHAnsi" w:cstheme="majorHAnsi"/>
          <w:lang w:val="en-US"/>
        </w:rPr>
        <w:t xml:space="preserve">(Lưu Quang Vũ, </w:t>
      </w:r>
      <w:r w:rsidRPr="00972074">
        <w:rPr>
          <w:rFonts w:asciiTheme="majorHAnsi" w:hAnsiTheme="majorHAnsi" w:cstheme="majorHAnsi"/>
          <w:b/>
          <w:bCs/>
          <w:lang w:val="en-US"/>
        </w:rPr>
        <w:t>Tuyển thơ gió và tình yêu thời trên đất nước tôi</w:t>
      </w:r>
      <w:r w:rsidRPr="00972074">
        <w:rPr>
          <w:rFonts w:asciiTheme="majorHAnsi" w:hAnsiTheme="majorHAnsi" w:cstheme="majorHAnsi"/>
          <w:lang w:val="en-US"/>
        </w:rPr>
        <w:t>, NXB Hội Nhà văn, 2018, tr.178–180)</w:t>
      </w:r>
    </w:p>
    <w:p w14:paraId="1A625E98" w14:textId="7B422E24" w:rsidR="005F1287" w:rsidRPr="00972074" w:rsidRDefault="005F1287" w:rsidP="005F1287">
      <w:pPr>
        <w:rPr>
          <w:rFonts w:asciiTheme="majorHAnsi" w:hAnsiTheme="majorHAnsi" w:cstheme="majorHAnsi"/>
          <w:lang w:val="en-US"/>
        </w:rPr>
      </w:pPr>
      <w:r w:rsidRPr="00972074">
        <w:rPr>
          <w:rFonts w:asciiTheme="majorHAnsi" w:hAnsiTheme="majorHAnsi" w:cstheme="majorHAnsi"/>
          <w:b/>
          <w:bCs/>
          <w:lang w:val="en-US"/>
        </w:rPr>
        <w:t>Thực hiện các yêu cầu:</w:t>
      </w:r>
    </w:p>
    <w:p w14:paraId="4AD3A2CB" w14:textId="77777777" w:rsidR="005F1287" w:rsidRPr="00972074" w:rsidRDefault="005F1287" w:rsidP="005F1287">
      <w:pPr>
        <w:rPr>
          <w:rFonts w:asciiTheme="majorHAnsi" w:hAnsiTheme="majorHAnsi" w:cstheme="majorHAnsi"/>
          <w:lang w:val="en-US"/>
        </w:rPr>
      </w:pPr>
      <w:r w:rsidRPr="00972074">
        <w:rPr>
          <w:rFonts w:asciiTheme="majorHAnsi" w:hAnsiTheme="majorHAnsi" w:cstheme="majorHAnsi"/>
          <w:b/>
          <w:bCs/>
          <w:lang w:val="en-US"/>
        </w:rPr>
        <w:t>Câu 1.</w:t>
      </w:r>
      <w:r w:rsidRPr="00972074">
        <w:rPr>
          <w:rFonts w:asciiTheme="majorHAnsi" w:hAnsiTheme="majorHAnsi" w:cstheme="majorHAnsi"/>
          <w:lang w:val="en-US"/>
        </w:rPr>
        <w:t xml:space="preserve"> (0,5 điểm) Xác định thể tài của văn bản.</w:t>
      </w:r>
    </w:p>
    <w:p w14:paraId="34191AB7" w14:textId="77777777" w:rsidR="005F1287" w:rsidRPr="00972074" w:rsidRDefault="005F1287" w:rsidP="005F1287">
      <w:pPr>
        <w:rPr>
          <w:rFonts w:asciiTheme="majorHAnsi" w:hAnsiTheme="majorHAnsi" w:cstheme="majorHAnsi"/>
          <w:lang w:val="en-US"/>
        </w:rPr>
      </w:pPr>
      <w:r w:rsidRPr="00972074">
        <w:rPr>
          <w:rFonts w:asciiTheme="majorHAnsi" w:hAnsiTheme="majorHAnsi" w:cstheme="majorHAnsi"/>
          <w:b/>
          <w:bCs/>
          <w:lang w:val="en-US"/>
        </w:rPr>
        <w:t>Câu 2.</w:t>
      </w:r>
      <w:r w:rsidRPr="00972074">
        <w:rPr>
          <w:rFonts w:asciiTheme="majorHAnsi" w:hAnsiTheme="majorHAnsi" w:cstheme="majorHAnsi"/>
          <w:lang w:val="en-US"/>
        </w:rPr>
        <w:t xml:space="preserve"> (0,5 điểm) Chỉ ra những từ ngữ, hình ảnh miêu tả người con trong các dòng thơ được in đậm.</w:t>
      </w:r>
    </w:p>
    <w:p w14:paraId="4222B792" w14:textId="77777777" w:rsidR="005F1287" w:rsidRPr="00972074" w:rsidRDefault="005F1287" w:rsidP="005F1287">
      <w:pPr>
        <w:rPr>
          <w:rFonts w:asciiTheme="majorHAnsi" w:hAnsiTheme="majorHAnsi" w:cstheme="majorHAnsi"/>
          <w:lang w:val="en-US"/>
        </w:rPr>
      </w:pPr>
      <w:r w:rsidRPr="00972074">
        <w:rPr>
          <w:rFonts w:asciiTheme="majorHAnsi" w:hAnsiTheme="majorHAnsi" w:cstheme="majorHAnsi"/>
          <w:b/>
          <w:bCs/>
          <w:lang w:val="en-US"/>
        </w:rPr>
        <w:t>Câu 3.</w:t>
      </w:r>
      <w:r w:rsidRPr="00972074">
        <w:rPr>
          <w:rFonts w:asciiTheme="majorHAnsi" w:hAnsiTheme="majorHAnsi" w:cstheme="majorHAnsi"/>
          <w:lang w:val="en-US"/>
        </w:rPr>
        <w:t xml:space="preserve"> (0,75 điểm) Nhận xét về sự thay đổi cảm xúc của người cha từ đoạn (2) đến đoạn (3).</w:t>
      </w:r>
    </w:p>
    <w:p w14:paraId="48E934C1" w14:textId="77777777" w:rsidR="005F1287" w:rsidRPr="00972074" w:rsidRDefault="005F1287" w:rsidP="005F1287">
      <w:pPr>
        <w:rPr>
          <w:rFonts w:asciiTheme="majorHAnsi" w:hAnsiTheme="majorHAnsi" w:cstheme="majorHAnsi"/>
          <w:lang w:val="en-US"/>
        </w:rPr>
      </w:pPr>
      <w:r w:rsidRPr="00972074">
        <w:rPr>
          <w:rFonts w:asciiTheme="majorHAnsi" w:hAnsiTheme="majorHAnsi" w:cstheme="majorHAnsi"/>
          <w:b/>
          <w:bCs/>
          <w:lang w:val="en-US"/>
        </w:rPr>
        <w:t>Câu 4.</w:t>
      </w:r>
      <w:r w:rsidRPr="00972074">
        <w:rPr>
          <w:rFonts w:asciiTheme="majorHAnsi" w:hAnsiTheme="majorHAnsi" w:cstheme="majorHAnsi"/>
          <w:lang w:val="en-US"/>
        </w:rPr>
        <w:t xml:space="preserve"> (0,75 điểm) Nêu hiệu quả của việc dùng yếu tố tự sự trong văn bản.</w:t>
      </w:r>
    </w:p>
    <w:p w14:paraId="3599AC5A" w14:textId="77777777" w:rsidR="005F1287" w:rsidRPr="00972074" w:rsidRDefault="005F1287" w:rsidP="005F1287">
      <w:pPr>
        <w:rPr>
          <w:rFonts w:asciiTheme="majorHAnsi" w:hAnsiTheme="majorHAnsi" w:cstheme="majorHAnsi"/>
          <w:lang w:val="en-US"/>
        </w:rPr>
      </w:pPr>
      <w:r w:rsidRPr="00972074">
        <w:rPr>
          <w:rFonts w:asciiTheme="majorHAnsi" w:hAnsiTheme="majorHAnsi" w:cstheme="majorHAnsi"/>
          <w:b/>
          <w:bCs/>
          <w:lang w:val="en-US"/>
        </w:rPr>
        <w:t>Câu 5.</w:t>
      </w:r>
      <w:r w:rsidRPr="00972074">
        <w:rPr>
          <w:rFonts w:asciiTheme="majorHAnsi" w:hAnsiTheme="majorHAnsi" w:cstheme="majorHAnsi"/>
          <w:lang w:val="en-US"/>
        </w:rPr>
        <w:t xml:space="preserve"> (1,0 điểm) Bày tỏ suy nghĩ của em về một bài học rút ra từ văn bản. (Trả lời tối đa 7 dòng)</w:t>
      </w:r>
    </w:p>
    <w:p w14:paraId="37CD5DF4" w14:textId="01382F07" w:rsidR="005F1287" w:rsidRPr="00972074" w:rsidRDefault="005F1287" w:rsidP="005F1287">
      <w:pPr>
        <w:rPr>
          <w:rFonts w:asciiTheme="majorHAnsi" w:hAnsiTheme="majorHAnsi" w:cstheme="majorHAnsi"/>
          <w:lang w:val="en-US"/>
        </w:rPr>
      </w:pPr>
      <w:r w:rsidRPr="00972074">
        <w:rPr>
          <w:rFonts w:asciiTheme="majorHAnsi" w:hAnsiTheme="majorHAnsi" w:cstheme="majorHAnsi"/>
          <w:b/>
          <w:bCs/>
          <w:lang w:val="en-US"/>
        </w:rPr>
        <w:t>PHẦN II: VIẾT (6,0 điểm)</w:t>
      </w:r>
    </w:p>
    <w:p w14:paraId="5C9A33DA" w14:textId="77777777" w:rsidR="005F1287" w:rsidRPr="00972074" w:rsidRDefault="005F1287" w:rsidP="005F1287">
      <w:pPr>
        <w:rPr>
          <w:rFonts w:asciiTheme="majorHAnsi" w:hAnsiTheme="majorHAnsi" w:cstheme="majorHAnsi"/>
          <w:lang w:val="en-US"/>
        </w:rPr>
      </w:pPr>
      <w:r w:rsidRPr="00972074">
        <w:rPr>
          <w:rFonts w:asciiTheme="majorHAnsi" w:hAnsiTheme="majorHAnsi" w:cstheme="majorHAnsi"/>
          <w:b/>
          <w:bCs/>
          <w:lang w:val="en-US"/>
        </w:rPr>
        <w:t>Câu 1.</w:t>
      </w:r>
      <w:r w:rsidRPr="00972074">
        <w:rPr>
          <w:rFonts w:asciiTheme="majorHAnsi" w:hAnsiTheme="majorHAnsi" w:cstheme="majorHAnsi"/>
          <w:lang w:val="en-US"/>
        </w:rPr>
        <w:t xml:space="preserve"> (2,0 điểm)</w:t>
      </w:r>
    </w:p>
    <w:p w14:paraId="22C426B6" w14:textId="77777777" w:rsidR="005F1287" w:rsidRPr="00972074" w:rsidRDefault="005F1287" w:rsidP="005F1287">
      <w:pPr>
        <w:rPr>
          <w:rFonts w:asciiTheme="majorHAnsi" w:hAnsiTheme="majorHAnsi" w:cstheme="majorHAnsi"/>
          <w:lang w:val="en-US"/>
        </w:rPr>
      </w:pPr>
      <w:r w:rsidRPr="00972074">
        <w:rPr>
          <w:rFonts w:asciiTheme="majorHAnsi" w:hAnsiTheme="majorHAnsi" w:cstheme="majorHAnsi"/>
          <w:lang w:val="en-US"/>
        </w:rPr>
        <w:t>Viết một đoạn văn (khoảng 200 chữ) phân tích đoạn thơ sau trong văn bản ở phần Đọc hiểu:</w:t>
      </w:r>
    </w:p>
    <w:p w14:paraId="5A0DD8E6" w14:textId="77777777" w:rsidR="005F1287" w:rsidRPr="00972074" w:rsidRDefault="005F1287" w:rsidP="005F1287">
      <w:pPr>
        <w:rPr>
          <w:rFonts w:asciiTheme="majorHAnsi" w:hAnsiTheme="majorHAnsi" w:cstheme="majorHAnsi"/>
          <w:lang w:val="en-US"/>
        </w:rPr>
      </w:pPr>
      <w:r w:rsidRPr="00972074">
        <w:rPr>
          <w:rFonts w:asciiTheme="majorHAnsi" w:hAnsiTheme="majorHAnsi" w:cstheme="majorHAnsi"/>
          <w:lang w:val="en-US"/>
        </w:rPr>
        <w:t>Con thì thầm trong hơi thở mạnh</w:t>
      </w:r>
    </w:p>
    <w:p w14:paraId="6046E604" w14:textId="77777777" w:rsidR="005F1287" w:rsidRPr="00972074" w:rsidRDefault="005F1287" w:rsidP="005F1287">
      <w:pPr>
        <w:numPr>
          <w:ilvl w:val="0"/>
          <w:numId w:val="2"/>
        </w:numPr>
        <w:rPr>
          <w:rFonts w:asciiTheme="majorHAnsi" w:hAnsiTheme="majorHAnsi" w:cstheme="majorHAnsi"/>
          <w:lang w:val="en-US"/>
        </w:rPr>
      </w:pPr>
      <w:r w:rsidRPr="00972074">
        <w:rPr>
          <w:rFonts w:asciiTheme="majorHAnsi" w:hAnsiTheme="majorHAnsi" w:cstheme="majorHAnsi"/>
          <w:lang w:val="en-US"/>
        </w:rPr>
        <w:t>Sông rộng thế làm sao sang được?</w:t>
      </w:r>
      <w:r w:rsidRPr="00972074">
        <w:rPr>
          <w:rFonts w:asciiTheme="majorHAnsi" w:hAnsiTheme="majorHAnsi" w:cstheme="majorHAnsi"/>
          <w:lang w:val="en-US"/>
        </w:rPr>
        <w:br/>
        <w:t>Cha ôm con vào lòng, con bé bỏng của cha</w:t>
      </w:r>
    </w:p>
    <w:p w14:paraId="1AF307F7" w14:textId="77777777" w:rsidR="005F1287" w:rsidRPr="00972074" w:rsidRDefault="005F1287" w:rsidP="005F1287">
      <w:pPr>
        <w:numPr>
          <w:ilvl w:val="0"/>
          <w:numId w:val="2"/>
        </w:numPr>
        <w:rPr>
          <w:rFonts w:asciiTheme="majorHAnsi" w:hAnsiTheme="majorHAnsi" w:cstheme="majorHAnsi"/>
          <w:lang w:val="en-US"/>
        </w:rPr>
      </w:pPr>
      <w:r w:rsidRPr="00972074">
        <w:rPr>
          <w:rFonts w:asciiTheme="majorHAnsi" w:hAnsiTheme="majorHAnsi" w:cstheme="majorHAnsi"/>
          <w:lang w:val="en-US"/>
        </w:rPr>
        <w:t>Bên kia sông nhiều bướm nhiều hoa</w:t>
      </w:r>
      <w:r w:rsidRPr="00972074">
        <w:rPr>
          <w:rFonts w:asciiTheme="majorHAnsi" w:hAnsiTheme="majorHAnsi" w:cstheme="majorHAnsi"/>
          <w:lang w:val="en-US"/>
        </w:rPr>
        <w:br/>
        <w:t>rồi cha con ta sẽ tìm được con đò</w:t>
      </w:r>
      <w:r w:rsidRPr="00972074">
        <w:rPr>
          <w:rFonts w:asciiTheme="majorHAnsi" w:hAnsiTheme="majorHAnsi" w:cstheme="majorHAnsi"/>
          <w:lang w:val="en-US"/>
        </w:rPr>
        <w:br/>
        <w:t>đi sang bên ấy.</w:t>
      </w:r>
    </w:p>
    <w:p w14:paraId="78854068" w14:textId="77777777" w:rsidR="005F1287" w:rsidRPr="00972074" w:rsidRDefault="005F1287" w:rsidP="005F1287">
      <w:pPr>
        <w:rPr>
          <w:rFonts w:asciiTheme="majorHAnsi" w:hAnsiTheme="majorHAnsi" w:cstheme="majorHAnsi"/>
          <w:lang w:val="en-US"/>
        </w:rPr>
      </w:pPr>
      <w:r w:rsidRPr="00972074">
        <w:rPr>
          <w:rFonts w:asciiTheme="majorHAnsi" w:hAnsiTheme="majorHAnsi" w:cstheme="majorHAnsi"/>
          <w:b/>
          <w:bCs/>
          <w:lang w:val="en-US"/>
        </w:rPr>
        <w:t>Câu 2.</w:t>
      </w:r>
      <w:r w:rsidRPr="00972074">
        <w:rPr>
          <w:rFonts w:asciiTheme="majorHAnsi" w:hAnsiTheme="majorHAnsi" w:cstheme="majorHAnsi"/>
          <w:lang w:val="en-US"/>
        </w:rPr>
        <w:t xml:space="preserve"> (4,0 điểm)</w:t>
      </w:r>
    </w:p>
    <w:p w14:paraId="2B04C008" w14:textId="77777777" w:rsidR="005F1287" w:rsidRPr="00972074" w:rsidRDefault="005F1287" w:rsidP="005F1287">
      <w:pPr>
        <w:rPr>
          <w:rFonts w:asciiTheme="majorHAnsi" w:hAnsiTheme="majorHAnsi" w:cstheme="majorHAnsi"/>
          <w:lang w:val="en-US"/>
        </w:rPr>
      </w:pPr>
      <w:r w:rsidRPr="00972074">
        <w:rPr>
          <w:rFonts w:asciiTheme="majorHAnsi" w:hAnsiTheme="majorHAnsi" w:cstheme="majorHAnsi"/>
          <w:lang w:val="en-US"/>
        </w:rPr>
        <w:t>Bằng trải nghiệm cá nhân, em hãy viết bài văn nghị luận (khoảng 600 chữ) trình bày những việc các bạn trẻ cần làm để thuyết phục cha mẹ tin tưởng và đồng hành trên con đường vươn tới những điều tốt đẹp trong tương lai.</w:t>
      </w:r>
    </w:p>
    <w:p w14:paraId="551E6B07" w14:textId="0D6C34E8" w:rsidR="00972074" w:rsidRPr="00972074" w:rsidRDefault="00972074">
      <w:pPr>
        <w:rPr>
          <w:rFonts w:asciiTheme="majorHAnsi" w:hAnsiTheme="majorHAnsi" w:cstheme="majorHAnsi"/>
          <w:b/>
          <w:bCs/>
          <w:lang w:val="en-US"/>
        </w:rPr>
      </w:pPr>
      <w:r w:rsidRPr="00972074">
        <w:rPr>
          <w:rFonts w:asciiTheme="majorHAnsi" w:hAnsiTheme="majorHAnsi" w:cstheme="majorHAnsi"/>
          <w:b/>
          <w:bCs/>
          <w:lang w:val="en-US"/>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3"/>
        <w:gridCol w:w="5323"/>
      </w:tblGrid>
      <w:tr w:rsidR="00972074" w:rsidRPr="00972074" w14:paraId="19886B4B" w14:textId="77777777" w:rsidTr="00972074">
        <w:trPr>
          <w:trHeight w:val="1418"/>
        </w:trPr>
        <w:tc>
          <w:tcPr>
            <w:tcW w:w="3828" w:type="dxa"/>
          </w:tcPr>
          <w:p w14:paraId="20A3A253" w14:textId="77777777" w:rsidR="00972074" w:rsidRPr="00972074" w:rsidRDefault="00972074" w:rsidP="00972074">
            <w:pPr>
              <w:spacing w:after="160" w:line="259" w:lineRule="auto"/>
              <w:rPr>
                <w:rFonts w:asciiTheme="majorHAnsi" w:hAnsiTheme="majorHAnsi" w:cstheme="majorHAnsi"/>
                <w:b/>
                <w:bCs/>
                <w:lang w:val="en-US"/>
              </w:rPr>
            </w:pPr>
            <w:r w:rsidRPr="00972074">
              <w:rPr>
                <w:rFonts w:asciiTheme="majorHAnsi" w:hAnsiTheme="majorHAnsi" w:cstheme="majorHAnsi"/>
                <w:b/>
                <w:bCs/>
                <w:lang w:val="en-US"/>
              </w:rPr>
              <w:lastRenderedPageBreak/>
              <w:t>SỞ GIÁO DỤC VÀ ĐÀO TẠO</w:t>
            </w:r>
          </w:p>
          <w:p w14:paraId="40970831" w14:textId="6976F991" w:rsidR="00972074" w:rsidRPr="00972074" w:rsidRDefault="00972074" w:rsidP="00972074">
            <w:pPr>
              <w:spacing w:after="160" w:line="259" w:lineRule="auto"/>
              <w:rPr>
                <w:rFonts w:asciiTheme="majorHAnsi" w:hAnsiTheme="majorHAnsi" w:cstheme="majorHAnsi"/>
                <w:b/>
                <w:bCs/>
                <w:lang w:val="en-US"/>
              </w:rPr>
            </w:pPr>
            <w:r w:rsidRPr="00972074">
              <w:rPr>
                <w:rFonts w:asciiTheme="majorHAnsi" w:hAnsiTheme="majorHAnsi" w:cstheme="majorHAnsi"/>
                <w:lang w:val="en-US"/>
              </w:rPr>
              <mc:AlternateContent>
                <mc:Choice Requires="wps">
                  <w:drawing>
                    <wp:anchor distT="0" distB="0" distL="114300" distR="114300" simplePos="0" relativeHeight="251659264" behindDoc="0" locked="0" layoutInCell="1" allowOverlap="1" wp14:anchorId="45246781" wp14:editId="20A8093C">
                      <wp:simplePos x="0" y="0"/>
                      <wp:positionH relativeFrom="column">
                        <wp:posOffset>810260</wp:posOffset>
                      </wp:positionH>
                      <wp:positionV relativeFrom="paragraph">
                        <wp:posOffset>167005</wp:posOffset>
                      </wp:positionV>
                      <wp:extent cx="842645" cy="0"/>
                      <wp:effectExtent l="0" t="0" r="0" b="0"/>
                      <wp:wrapNone/>
                      <wp:docPr id="1915445723" name="Straight Connector 1"/>
                      <wp:cNvGraphicFramePr/>
                      <a:graphic xmlns:a="http://schemas.openxmlformats.org/drawingml/2006/main">
                        <a:graphicData uri="http://schemas.microsoft.com/office/word/2010/wordprocessingShape">
                          <wps:wsp>
                            <wps:cNvCnPr/>
                            <wps:spPr>
                              <a:xfrm flipV="1">
                                <a:off x="0" y="0"/>
                                <a:ext cx="8426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73EC76A"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8pt,13.15pt" to="130.15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" strokecolor="black [3200]" strokeweight=".5pt">
                      <v:stroke joinstyle="miter"/>
                    </v:line>
                  </w:pict>
                </mc:Fallback>
              </mc:AlternateContent>
            </w:r>
            <w:r w:rsidRPr="00972074">
              <w:rPr>
                <w:rFonts w:asciiTheme="majorHAnsi" w:hAnsiTheme="majorHAnsi" w:cstheme="majorHAnsi"/>
                <w:b/>
                <w:bCs/>
                <w:lang w:val="en-US"/>
              </w:rPr>
              <w:t>THÀNH PHỐ ĐÀ NẴNG</w:t>
            </w:r>
          </w:p>
          <w:p w14:paraId="7D2228EC" w14:textId="77777777" w:rsidR="00972074" w:rsidRPr="00972074" w:rsidRDefault="00972074" w:rsidP="00972074">
            <w:pPr>
              <w:spacing w:after="160" w:line="259" w:lineRule="auto"/>
              <w:rPr>
                <w:rFonts w:asciiTheme="majorHAnsi" w:hAnsiTheme="majorHAnsi" w:cstheme="majorHAnsi"/>
                <w:b/>
                <w:bCs/>
                <w:i/>
                <w:iCs/>
                <w:lang w:val="en-US"/>
              </w:rPr>
            </w:pPr>
          </w:p>
        </w:tc>
        <w:tc>
          <w:tcPr>
            <w:tcW w:w="5522" w:type="dxa"/>
            <w:hideMark/>
          </w:tcPr>
          <w:p w14:paraId="2288DFDF" w14:textId="77777777" w:rsidR="00972074" w:rsidRPr="00972074" w:rsidRDefault="00972074" w:rsidP="00972074">
            <w:pPr>
              <w:spacing w:after="160" w:line="259" w:lineRule="auto"/>
              <w:rPr>
                <w:rFonts w:asciiTheme="majorHAnsi" w:hAnsiTheme="majorHAnsi" w:cstheme="majorHAnsi"/>
                <w:b/>
                <w:bCs/>
                <w:lang w:val="en-US"/>
              </w:rPr>
            </w:pPr>
            <w:r w:rsidRPr="00972074">
              <w:rPr>
                <w:rFonts w:asciiTheme="majorHAnsi" w:hAnsiTheme="majorHAnsi" w:cstheme="majorHAnsi"/>
                <w:b/>
                <w:bCs/>
                <w:lang w:val="en-US"/>
              </w:rPr>
              <w:t>KỲ THI TUYỂN SINH LỚP 10</w:t>
            </w:r>
          </w:p>
          <w:p w14:paraId="7801247B" w14:textId="77777777" w:rsidR="00972074" w:rsidRPr="00972074" w:rsidRDefault="00972074" w:rsidP="00972074">
            <w:pPr>
              <w:spacing w:after="160" w:line="259" w:lineRule="auto"/>
              <w:rPr>
                <w:rFonts w:asciiTheme="majorHAnsi" w:hAnsiTheme="majorHAnsi" w:cstheme="majorHAnsi"/>
                <w:b/>
                <w:bCs/>
                <w:lang w:val="en-US"/>
              </w:rPr>
            </w:pPr>
            <w:r w:rsidRPr="00972074">
              <w:rPr>
                <w:rFonts w:asciiTheme="majorHAnsi" w:hAnsiTheme="majorHAnsi" w:cstheme="majorHAnsi"/>
                <w:b/>
                <w:bCs/>
                <w:lang w:val="en-US"/>
              </w:rPr>
              <w:t>TRUNG HỌC PHỔ THÔNG</w:t>
            </w:r>
            <w:r w:rsidRPr="00972074">
              <w:rPr>
                <w:rFonts w:asciiTheme="majorHAnsi" w:hAnsiTheme="majorHAnsi" w:cstheme="majorHAnsi"/>
                <w:lang w:val="en-US"/>
              </w:rPr>
              <w:t xml:space="preserve"> </w:t>
            </w:r>
            <w:r w:rsidRPr="00972074">
              <w:rPr>
                <w:rFonts w:asciiTheme="majorHAnsi" w:hAnsiTheme="majorHAnsi" w:cstheme="majorHAnsi"/>
                <w:b/>
                <w:bCs/>
                <w:lang w:val="en-US"/>
              </w:rPr>
              <w:t>NĂM HỌC 2025 – 2026</w:t>
            </w:r>
          </w:p>
          <w:p w14:paraId="5EE184E8"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b/>
                <w:bCs/>
                <w:lang w:val="en-US"/>
              </w:rPr>
              <w:t>ĐÁP ÁN, HƯỚNG DẪN CHẤM, THANG ĐIỂM</w:t>
            </w:r>
          </w:p>
          <w:p w14:paraId="0CB4ACCC" w14:textId="77777777" w:rsidR="00972074" w:rsidRPr="00972074" w:rsidRDefault="00972074" w:rsidP="00972074">
            <w:pPr>
              <w:spacing w:after="160" w:line="259" w:lineRule="auto"/>
              <w:rPr>
                <w:rFonts w:asciiTheme="majorHAnsi" w:hAnsiTheme="majorHAnsi" w:cstheme="majorHAnsi"/>
                <w:b/>
                <w:bCs/>
                <w:lang w:val="en-US"/>
              </w:rPr>
            </w:pPr>
            <w:r w:rsidRPr="00972074">
              <w:rPr>
                <w:rFonts w:asciiTheme="majorHAnsi" w:hAnsiTheme="majorHAnsi" w:cstheme="majorHAnsi"/>
                <w:b/>
                <w:bCs/>
                <w:lang w:val="en-US"/>
              </w:rPr>
              <w:t>Môn thi: NGỮ VĂN</w:t>
            </w:r>
          </w:p>
          <w:p w14:paraId="0A55D2E6" w14:textId="77777777" w:rsidR="00972074" w:rsidRPr="00972074" w:rsidRDefault="00972074" w:rsidP="00972074">
            <w:pPr>
              <w:spacing w:after="160" w:line="259" w:lineRule="auto"/>
              <w:rPr>
                <w:rFonts w:asciiTheme="majorHAnsi" w:hAnsiTheme="majorHAnsi" w:cstheme="majorHAnsi"/>
                <w:b/>
                <w:bCs/>
                <w:i/>
                <w:lang w:val="en-US"/>
              </w:rPr>
            </w:pPr>
            <w:r w:rsidRPr="00972074">
              <w:rPr>
                <w:rFonts w:asciiTheme="majorHAnsi" w:hAnsiTheme="majorHAnsi" w:cstheme="majorHAnsi"/>
                <w:bCs/>
                <w:i/>
                <w:lang w:val="en-US"/>
              </w:rPr>
              <w:t>(Đáp án, hướng dẫn chấm, thang điểm gồm có 05 trang)</w:t>
            </w:r>
          </w:p>
        </w:tc>
      </w:tr>
    </w:tbl>
    <w:p w14:paraId="2188D665" w14:textId="77777777" w:rsidR="00972074" w:rsidRPr="00972074" w:rsidRDefault="00972074" w:rsidP="00972074">
      <w:pPr>
        <w:rPr>
          <w:rFonts w:asciiTheme="majorHAnsi" w:hAnsiTheme="majorHAnsi" w:cstheme="majorHAnsi"/>
          <w:b/>
          <w:lang w:val="en-US"/>
        </w:rPr>
      </w:pPr>
      <w:r w:rsidRPr="00972074">
        <w:rPr>
          <w:rFonts w:asciiTheme="majorHAnsi" w:hAnsiTheme="majorHAnsi" w:cstheme="majorHAnsi"/>
          <w:b/>
          <w:lang w:val="en-US"/>
        </w:rPr>
        <w:t>A. HƯỚNG DẪN CHUNG</w:t>
      </w:r>
    </w:p>
    <w:p w14:paraId="1995925F" w14:textId="77777777" w:rsidR="00972074" w:rsidRPr="00972074" w:rsidRDefault="00972074" w:rsidP="00972074">
      <w:pPr>
        <w:rPr>
          <w:rFonts w:asciiTheme="majorHAnsi" w:hAnsiTheme="majorHAnsi" w:cstheme="majorHAnsi"/>
          <w:lang w:val="en-US"/>
        </w:rPr>
      </w:pPr>
      <w:r w:rsidRPr="00972074">
        <w:rPr>
          <w:rFonts w:asciiTheme="majorHAnsi" w:hAnsiTheme="majorHAnsi" w:cstheme="majorHAnsi"/>
          <w:lang w:val="en-US"/>
        </w:rPr>
        <w:t>1. Giám khảo cần nắm vững yêu cầu của Đáp án, hướng dẫn chấm và thang điểm để đánh giá chính xác các mức độ đạt được trong bài làm của thí sinh.</w:t>
      </w:r>
    </w:p>
    <w:p w14:paraId="1A1D0A66" w14:textId="77777777" w:rsidR="00972074" w:rsidRPr="00972074" w:rsidRDefault="00972074" w:rsidP="00972074">
      <w:pPr>
        <w:rPr>
          <w:rFonts w:asciiTheme="majorHAnsi" w:hAnsiTheme="majorHAnsi" w:cstheme="majorHAnsi"/>
          <w:lang w:val="en-US"/>
        </w:rPr>
      </w:pPr>
      <w:r w:rsidRPr="00972074">
        <w:rPr>
          <w:rFonts w:asciiTheme="majorHAnsi" w:hAnsiTheme="majorHAnsi" w:cstheme="majorHAnsi"/>
          <w:lang w:val="en-US"/>
        </w:rPr>
        <w:t>2. Giám khảo căn cứ chất lượng thực tế từng bài làm của thi sinh để chấm điểm thích hợp, tránh đếm ý chấm điểm. Đối với những bài làm sáng tạo, lí giải vấn đề theo cách riêng, hợp lí vẫn chấm điểm theo Đáp án, thang điểm.</w:t>
      </w:r>
    </w:p>
    <w:p w14:paraId="6724B442" w14:textId="77777777" w:rsidR="00972074" w:rsidRPr="00972074" w:rsidRDefault="00972074" w:rsidP="00972074">
      <w:pPr>
        <w:rPr>
          <w:rFonts w:asciiTheme="majorHAnsi" w:hAnsiTheme="majorHAnsi" w:cstheme="majorHAnsi"/>
          <w:lang w:val="en-US"/>
        </w:rPr>
      </w:pPr>
      <w:r w:rsidRPr="00972074">
        <w:rPr>
          <w:rFonts w:asciiTheme="majorHAnsi" w:hAnsiTheme="majorHAnsi" w:cstheme="majorHAnsi"/>
          <w:lang w:val="en-US"/>
        </w:rPr>
        <w:t>3. Bài thi được chấm theo thang điểm 10; làm tròn đến hai chữ số thập phân.</w:t>
      </w:r>
    </w:p>
    <w:p w14:paraId="06243394" w14:textId="77777777" w:rsidR="00972074" w:rsidRPr="00972074" w:rsidRDefault="00972074" w:rsidP="00972074">
      <w:pPr>
        <w:rPr>
          <w:rFonts w:asciiTheme="majorHAnsi" w:hAnsiTheme="majorHAnsi" w:cstheme="majorHAnsi"/>
          <w:b/>
          <w:lang w:val="en-US"/>
        </w:rPr>
      </w:pPr>
      <w:r w:rsidRPr="00972074">
        <w:rPr>
          <w:rFonts w:asciiTheme="majorHAnsi" w:hAnsiTheme="majorHAnsi" w:cstheme="majorHAnsi"/>
          <w:b/>
          <w:lang w:val="en-US"/>
        </w:rPr>
        <w:t>B. HƯỚNG DẪN CỤ THỂ</w:t>
      </w:r>
    </w:p>
    <w:tbl>
      <w:tblPr>
        <w:tblStyle w:val="TableGrid"/>
        <w:tblW w:w="0" w:type="auto"/>
        <w:tblLook w:val="04A0" w:firstRow="1" w:lastRow="0" w:firstColumn="1" w:lastColumn="0" w:noHBand="0" w:noVBand="1"/>
      </w:tblPr>
      <w:tblGrid>
        <w:gridCol w:w="706"/>
        <w:gridCol w:w="836"/>
        <w:gridCol w:w="6757"/>
        <w:gridCol w:w="717"/>
      </w:tblGrid>
      <w:tr w:rsidR="00972074" w:rsidRPr="00972074" w14:paraId="295EB052" w14:textId="77777777" w:rsidTr="00972074">
        <w:tc>
          <w:tcPr>
            <w:tcW w:w="706" w:type="dxa"/>
            <w:tcBorders>
              <w:top w:val="single" w:sz="4" w:space="0" w:color="auto"/>
              <w:left w:val="single" w:sz="4" w:space="0" w:color="auto"/>
              <w:bottom w:val="single" w:sz="4" w:space="0" w:color="auto"/>
              <w:right w:val="single" w:sz="4" w:space="0" w:color="auto"/>
            </w:tcBorders>
            <w:hideMark/>
          </w:tcPr>
          <w:p w14:paraId="35DB61F3" w14:textId="77777777" w:rsidR="00972074" w:rsidRPr="00972074" w:rsidRDefault="00972074" w:rsidP="00972074">
            <w:pPr>
              <w:spacing w:after="160" w:line="259" w:lineRule="auto"/>
              <w:rPr>
                <w:rFonts w:asciiTheme="majorHAnsi" w:hAnsiTheme="majorHAnsi" w:cstheme="majorHAnsi"/>
                <w:b/>
                <w:lang w:val="en-US"/>
              </w:rPr>
            </w:pPr>
            <w:r w:rsidRPr="00972074">
              <w:rPr>
                <w:rFonts w:asciiTheme="majorHAnsi" w:hAnsiTheme="majorHAnsi" w:cstheme="majorHAnsi"/>
                <w:b/>
                <w:lang w:val="en-US"/>
              </w:rPr>
              <w:t>Phần</w:t>
            </w:r>
          </w:p>
        </w:tc>
        <w:tc>
          <w:tcPr>
            <w:tcW w:w="849" w:type="dxa"/>
            <w:tcBorders>
              <w:top w:val="single" w:sz="4" w:space="0" w:color="auto"/>
              <w:left w:val="single" w:sz="4" w:space="0" w:color="auto"/>
              <w:bottom w:val="single" w:sz="4" w:space="0" w:color="auto"/>
              <w:right w:val="single" w:sz="4" w:space="0" w:color="auto"/>
            </w:tcBorders>
            <w:hideMark/>
          </w:tcPr>
          <w:p w14:paraId="3C496F0F" w14:textId="77777777" w:rsidR="00972074" w:rsidRPr="00972074" w:rsidRDefault="00972074" w:rsidP="00972074">
            <w:pPr>
              <w:spacing w:after="160" w:line="259" w:lineRule="auto"/>
              <w:rPr>
                <w:rFonts w:asciiTheme="majorHAnsi" w:hAnsiTheme="majorHAnsi" w:cstheme="majorHAnsi"/>
                <w:b/>
                <w:lang w:val="en-US"/>
              </w:rPr>
            </w:pPr>
            <w:r w:rsidRPr="00972074">
              <w:rPr>
                <w:rFonts w:asciiTheme="majorHAnsi" w:hAnsiTheme="majorHAnsi" w:cstheme="majorHAnsi"/>
                <w:b/>
                <w:lang w:val="en-US"/>
              </w:rPr>
              <w:t>Câu</w:t>
            </w:r>
          </w:p>
        </w:tc>
        <w:tc>
          <w:tcPr>
            <w:tcW w:w="7078" w:type="dxa"/>
            <w:tcBorders>
              <w:top w:val="single" w:sz="4" w:space="0" w:color="auto"/>
              <w:left w:val="single" w:sz="4" w:space="0" w:color="auto"/>
              <w:bottom w:val="single" w:sz="4" w:space="0" w:color="auto"/>
              <w:right w:val="single" w:sz="4" w:space="0" w:color="auto"/>
            </w:tcBorders>
            <w:hideMark/>
          </w:tcPr>
          <w:p w14:paraId="68366CBC" w14:textId="77777777" w:rsidR="00972074" w:rsidRPr="00972074" w:rsidRDefault="00972074" w:rsidP="00972074">
            <w:pPr>
              <w:spacing w:after="160" w:line="259" w:lineRule="auto"/>
              <w:rPr>
                <w:rFonts w:asciiTheme="majorHAnsi" w:hAnsiTheme="majorHAnsi" w:cstheme="majorHAnsi"/>
                <w:b/>
                <w:lang w:val="en-US"/>
              </w:rPr>
            </w:pPr>
            <w:r w:rsidRPr="00972074">
              <w:rPr>
                <w:rFonts w:asciiTheme="majorHAnsi" w:hAnsiTheme="majorHAnsi" w:cstheme="majorHAnsi"/>
                <w:b/>
                <w:lang w:val="en-US"/>
              </w:rPr>
              <w:t>Nội dung</w:t>
            </w:r>
          </w:p>
        </w:tc>
        <w:tc>
          <w:tcPr>
            <w:tcW w:w="717" w:type="dxa"/>
            <w:tcBorders>
              <w:top w:val="single" w:sz="4" w:space="0" w:color="auto"/>
              <w:left w:val="single" w:sz="4" w:space="0" w:color="auto"/>
              <w:bottom w:val="single" w:sz="4" w:space="0" w:color="auto"/>
              <w:right w:val="single" w:sz="4" w:space="0" w:color="auto"/>
            </w:tcBorders>
            <w:hideMark/>
          </w:tcPr>
          <w:p w14:paraId="0AF663C8" w14:textId="77777777" w:rsidR="00972074" w:rsidRPr="00972074" w:rsidRDefault="00972074" w:rsidP="00972074">
            <w:pPr>
              <w:spacing w:after="160" w:line="259" w:lineRule="auto"/>
              <w:rPr>
                <w:rFonts w:asciiTheme="majorHAnsi" w:hAnsiTheme="majorHAnsi" w:cstheme="majorHAnsi"/>
                <w:b/>
                <w:lang w:val="en-US"/>
              </w:rPr>
            </w:pPr>
            <w:r w:rsidRPr="00972074">
              <w:rPr>
                <w:rFonts w:asciiTheme="majorHAnsi" w:hAnsiTheme="majorHAnsi" w:cstheme="majorHAnsi"/>
                <w:b/>
                <w:lang w:val="en-US"/>
              </w:rPr>
              <w:t>Điểm</w:t>
            </w:r>
          </w:p>
        </w:tc>
      </w:tr>
      <w:tr w:rsidR="00972074" w:rsidRPr="00972074" w14:paraId="2E0E3C66" w14:textId="77777777" w:rsidTr="00972074">
        <w:tc>
          <w:tcPr>
            <w:tcW w:w="706" w:type="dxa"/>
            <w:vMerge w:val="restart"/>
            <w:tcBorders>
              <w:top w:val="single" w:sz="4" w:space="0" w:color="auto"/>
              <w:left w:val="single" w:sz="4" w:space="0" w:color="auto"/>
              <w:bottom w:val="single" w:sz="4" w:space="0" w:color="auto"/>
              <w:right w:val="single" w:sz="4" w:space="0" w:color="auto"/>
            </w:tcBorders>
            <w:hideMark/>
          </w:tcPr>
          <w:p w14:paraId="309F0A43" w14:textId="77777777" w:rsidR="00972074" w:rsidRPr="00972074" w:rsidRDefault="00972074" w:rsidP="00972074">
            <w:pPr>
              <w:spacing w:after="160" w:line="259" w:lineRule="auto"/>
              <w:rPr>
                <w:rFonts w:asciiTheme="majorHAnsi" w:hAnsiTheme="majorHAnsi" w:cstheme="majorHAnsi"/>
                <w:b/>
                <w:lang w:val="en-US"/>
              </w:rPr>
            </w:pPr>
            <w:r w:rsidRPr="00972074">
              <w:rPr>
                <w:rFonts w:asciiTheme="majorHAnsi" w:hAnsiTheme="majorHAnsi" w:cstheme="majorHAnsi"/>
                <w:b/>
                <w:lang w:val="en-US"/>
              </w:rPr>
              <w:t>I</w:t>
            </w:r>
          </w:p>
        </w:tc>
        <w:tc>
          <w:tcPr>
            <w:tcW w:w="7927" w:type="dxa"/>
            <w:gridSpan w:val="2"/>
            <w:tcBorders>
              <w:top w:val="single" w:sz="4" w:space="0" w:color="auto"/>
              <w:left w:val="single" w:sz="4" w:space="0" w:color="auto"/>
              <w:bottom w:val="single" w:sz="4" w:space="0" w:color="auto"/>
              <w:right w:val="single" w:sz="4" w:space="0" w:color="auto"/>
            </w:tcBorders>
            <w:hideMark/>
          </w:tcPr>
          <w:p w14:paraId="60598953" w14:textId="77777777" w:rsidR="00972074" w:rsidRPr="00972074" w:rsidRDefault="00972074" w:rsidP="00972074">
            <w:pPr>
              <w:spacing w:after="160" w:line="259" w:lineRule="auto"/>
              <w:rPr>
                <w:rFonts w:asciiTheme="majorHAnsi" w:hAnsiTheme="majorHAnsi" w:cstheme="majorHAnsi"/>
                <w:b/>
                <w:lang w:val="en-US"/>
              </w:rPr>
            </w:pPr>
            <w:r w:rsidRPr="00972074">
              <w:rPr>
                <w:rFonts w:asciiTheme="majorHAnsi" w:hAnsiTheme="majorHAnsi" w:cstheme="majorHAnsi"/>
                <w:b/>
                <w:lang w:val="en-US"/>
              </w:rPr>
              <w:t>Đọc hiểu</w:t>
            </w:r>
          </w:p>
        </w:tc>
        <w:tc>
          <w:tcPr>
            <w:tcW w:w="717" w:type="dxa"/>
            <w:tcBorders>
              <w:top w:val="single" w:sz="4" w:space="0" w:color="auto"/>
              <w:left w:val="single" w:sz="4" w:space="0" w:color="auto"/>
              <w:bottom w:val="single" w:sz="4" w:space="0" w:color="auto"/>
              <w:right w:val="single" w:sz="4" w:space="0" w:color="auto"/>
            </w:tcBorders>
            <w:hideMark/>
          </w:tcPr>
          <w:p w14:paraId="65F61EF3" w14:textId="77777777" w:rsidR="00972074" w:rsidRPr="00972074" w:rsidRDefault="00972074" w:rsidP="00972074">
            <w:pPr>
              <w:spacing w:after="160" w:line="259" w:lineRule="auto"/>
              <w:rPr>
                <w:rFonts w:asciiTheme="majorHAnsi" w:hAnsiTheme="majorHAnsi" w:cstheme="majorHAnsi"/>
                <w:b/>
                <w:lang w:val="en-US"/>
              </w:rPr>
            </w:pPr>
            <w:r w:rsidRPr="00972074">
              <w:rPr>
                <w:rFonts w:asciiTheme="majorHAnsi" w:hAnsiTheme="majorHAnsi" w:cstheme="majorHAnsi"/>
                <w:b/>
                <w:lang w:val="en-US"/>
              </w:rPr>
              <w:t>4,0</w:t>
            </w:r>
          </w:p>
        </w:tc>
      </w:tr>
      <w:tr w:rsidR="00972074" w:rsidRPr="00972074" w14:paraId="1FDBDADF" w14:textId="77777777" w:rsidTr="00972074">
        <w:tc>
          <w:tcPr>
            <w:tcW w:w="0" w:type="auto"/>
            <w:vMerge/>
            <w:tcBorders>
              <w:top w:val="single" w:sz="4" w:space="0" w:color="auto"/>
              <w:left w:val="single" w:sz="4" w:space="0" w:color="auto"/>
              <w:bottom w:val="single" w:sz="4" w:space="0" w:color="auto"/>
              <w:right w:val="single" w:sz="4" w:space="0" w:color="auto"/>
            </w:tcBorders>
            <w:vAlign w:val="center"/>
            <w:hideMark/>
          </w:tcPr>
          <w:p w14:paraId="732FF303" w14:textId="77777777" w:rsidR="00972074" w:rsidRPr="00972074" w:rsidRDefault="00972074" w:rsidP="00972074">
            <w:pPr>
              <w:spacing w:after="160" w:line="259" w:lineRule="auto"/>
              <w:rPr>
                <w:rFonts w:asciiTheme="majorHAnsi" w:hAnsiTheme="majorHAnsi" w:cstheme="majorHAnsi"/>
                <w:b/>
                <w:lang w:val="en-US"/>
              </w:rPr>
            </w:pPr>
          </w:p>
        </w:tc>
        <w:tc>
          <w:tcPr>
            <w:tcW w:w="849" w:type="dxa"/>
            <w:tcBorders>
              <w:top w:val="single" w:sz="4" w:space="0" w:color="auto"/>
              <w:left w:val="single" w:sz="4" w:space="0" w:color="auto"/>
              <w:bottom w:val="single" w:sz="4" w:space="0" w:color="auto"/>
              <w:right w:val="single" w:sz="4" w:space="0" w:color="auto"/>
            </w:tcBorders>
            <w:hideMark/>
          </w:tcPr>
          <w:p w14:paraId="118AB1C1"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1</w:t>
            </w:r>
          </w:p>
        </w:tc>
        <w:tc>
          <w:tcPr>
            <w:tcW w:w="7078" w:type="dxa"/>
            <w:tcBorders>
              <w:top w:val="single" w:sz="4" w:space="0" w:color="auto"/>
              <w:left w:val="single" w:sz="4" w:space="0" w:color="auto"/>
              <w:bottom w:val="single" w:sz="4" w:space="0" w:color="auto"/>
              <w:right w:val="single" w:sz="4" w:space="0" w:color="auto"/>
            </w:tcBorders>
            <w:hideMark/>
          </w:tcPr>
          <w:p w14:paraId="10D1EFBD"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Đề tài của văn bản: Tình cha con/tình cảm gia đình.</w:t>
            </w:r>
          </w:p>
          <w:p w14:paraId="60E6E918" w14:textId="77777777" w:rsidR="00972074" w:rsidRPr="00972074" w:rsidRDefault="00972074" w:rsidP="00972074">
            <w:pPr>
              <w:spacing w:after="160" w:line="259" w:lineRule="auto"/>
              <w:rPr>
                <w:rFonts w:asciiTheme="majorHAnsi" w:hAnsiTheme="majorHAnsi" w:cstheme="majorHAnsi"/>
                <w:b/>
                <w:lang w:val="en-US"/>
              </w:rPr>
            </w:pPr>
            <w:r w:rsidRPr="00972074">
              <w:rPr>
                <w:rFonts w:asciiTheme="majorHAnsi" w:hAnsiTheme="majorHAnsi" w:cstheme="majorHAnsi"/>
                <w:b/>
                <w:lang w:val="en-US"/>
              </w:rPr>
              <w:t>Hướng dẫn chấm:</w:t>
            </w:r>
          </w:p>
          <w:p w14:paraId="158929D8"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 Trả lời như Đáp án hoặc có cách diễn đạt tương đương: 0,5 điểm.</w:t>
            </w:r>
          </w:p>
          <w:p w14:paraId="4A16FB11"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 Trả lời không đúng Đáp án hoặc không trả lời: 0 điểm.</w:t>
            </w:r>
          </w:p>
        </w:tc>
        <w:tc>
          <w:tcPr>
            <w:tcW w:w="717" w:type="dxa"/>
            <w:tcBorders>
              <w:top w:val="single" w:sz="4" w:space="0" w:color="auto"/>
              <w:left w:val="single" w:sz="4" w:space="0" w:color="auto"/>
              <w:bottom w:val="single" w:sz="4" w:space="0" w:color="auto"/>
              <w:right w:val="single" w:sz="4" w:space="0" w:color="auto"/>
            </w:tcBorders>
            <w:hideMark/>
          </w:tcPr>
          <w:p w14:paraId="6EAA8C78"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0,5</w:t>
            </w:r>
          </w:p>
        </w:tc>
      </w:tr>
      <w:tr w:rsidR="00972074" w:rsidRPr="00972074" w14:paraId="611CADD7" w14:textId="77777777" w:rsidTr="00972074">
        <w:tc>
          <w:tcPr>
            <w:tcW w:w="0" w:type="auto"/>
            <w:vMerge/>
            <w:tcBorders>
              <w:top w:val="single" w:sz="4" w:space="0" w:color="auto"/>
              <w:left w:val="single" w:sz="4" w:space="0" w:color="auto"/>
              <w:bottom w:val="single" w:sz="4" w:space="0" w:color="auto"/>
              <w:right w:val="single" w:sz="4" w:space="0" w:color="auto"/>
            </w:tcBorders>
            <w:vAlign w:val="center"/>
            <w:hideMark/>
          </w:tcPr>
          <w:p w14:paraId="5068597A" w14:textId="77777777" w:rsidR="00972074" w:rsidRPr="00972074" w:rsidRDefault="00972074" w:rsidP="00972074">
            <w:pPr>
              <w:spacing w:after="160" w:line="259" w:lineRule="auto"/>
              <w:rPr>
                <w:rFonts w:asciiTheme="majorHAnsi" w:hAnsiTheme="majorHAnsi" w:cstheme="majorHAnsi"/>
                <w:b/>
                <w:lang w:val="en-US"/>
              </w:rPr>
            </w:pPr>
          </w:p>
        </w:tc>
        <w:tc>
          <w:tcPr>
            <w:tcW w:w="849" w:type="dxa"/>
            <w:tcBorders>
              <w:top w:val="single" w:sz="4" w:space="0" w:color="auto"/>
              <w:left w:val="single" w:sz="4" w:space="0" w:color="auto"/>
              <w:bottom w:val="single" w:sz="4" w:space="0" w:color="auto"/>
              <w:right w:val="single" w:sz="4" w:space="0" w:color="auto"/>
            </w:tcBorders>
            <w:hideMark/>
          </w:tcPr>
          <w:p w14:paraId="4E3D8D90"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2</w:t>
            </w:r>
          </w:p>
        </w:tc>
        <w:tc>
          <w:tcPr>
            <w:tcW w:w="7078" w:type="dxa"/>
            <w:tcBorders>
              <w:top w:val="single" w:sz="4" w:space="0" w:color="auto"/>
              <w:left w:val="single" w:sz="4" w:space="0" w:color="auto"/>
              <w:bottom w:val="single" w:sz="4" w:space="0" w:color="auto"/>
              <w:right w:val="single" w:sz="4" w:space="0" w:color="auto"/>
            </w:tcBorders>
            <w:hideMark/>
          </w:tcPr>
          <w:p w14:paraId="2A6CAAE6"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Những từ ngữ, hình ảnh miêu tả người con trong các dòng thơ được in đậm:</w:t>
            </w:r>
          </w:p>
          <w:p w14:paraId="25E50E60" w14:textId="77777777" w:rsidR="00972074" w:rsidRPr="00972074" w:rsidRDefault="00972074" w:rsidP="00972074">
            <w:pPr>
              <w:spacing w:after="160" w:line="259" w:lineRule="auto"/>
              <w:rPr>
                <w:rFonts w:asciiTheme="majorHAnsi" w:hAnsiTheme="majorHAnsi" w:cstheme="majorHAnsi"/>
                <w:i/>
                <w:lang w:val="en-US"/>
              </w:rPr>
            </w:pPr>
            <w:r w:rsidRPr="00972074">
              <w:rPr>
                <w:rFonts w:asciiTheme="majorHAnsi" w:hAnsiTheme="majorHAnsi" w:cstheme="majorHAnsi"/>
                <w:i/>
                <w:lang w:val="en-US"/>
              </w:rPr>
              <w:t>- đôi mắt trẻ đen tròn ngơ ngác.</w:t>
            </w:r>
          </w:p>
          <w:p w14:paraId="5F654407" w14:textId="77777777" w:rsidR="00972074" w:rsidRPr="00972074" w:rsidRDefault="00972074" w:rsidP="00972074">
            <w:pPr>
              <w:spacing w:after="160" w:line="259" w:lineRule="auto"/>
              <w:rPr>
                <w:rFonts w:asciiTheme="majorHAnsi" w:hAnsiTheme="majorHAnsi" w:cstheme="majorHAnsi"/>
                <w:i/>
                <w:lang w:val="en-US"/>
              </w:rPr>
            </w:pPr>
            <w:r w:rsidRPr="00972074">
              <w:rPr>
                <w:rFonts w:asciiTheme="majorHAnsi" w:hAnsiTheme="majorHAnsi" w:cstheme="majorHAnsi"/>
                <w:i/>
                <w:lang w:val="en-US"/>
              </w:rPr>
              <w:t>- gần ba tuổi.</w:t>
            </w:r>
          </w:p>
          <w:p w14:paraId="4AEFA180" w14:textId="77777777" w:rsidR="00972074" w:rsidRPr="00972074" w:rsidRDefault="00972074" w:rsidP="00972074">
            <w:pPr>
              <w:spacing w:after="160" w:line="259" w:lineRule="auto"/>
              <w:rPr>
                <w:rFonts w:asciiTheme="majorHAnsi" w:hAnsiTheme="majorHAnsi" w:cstheme="majorHAnsi"/>
                <w:b/>
                <w:lang w:val="en-US"/>
              </w:rPr>
            </w:pPr>
            <w:r w:rsidRPr="00972074">
              <w:rPr>
                <w:rFonts w:asciiTheme="majorHAnsi" w:hAnsiTheme="majorHAnsi" w:cstheme="majorHAnsi"/>
                <w:b/>
                <w:lang w:val="en-US"/>
              </w:rPr>
              <w:t>Hướng dẫn chấm:</w:t>
            </w:r>
          </w:p>
          <w:p w14:paraId="661386FC"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 Trả lời như Đáp án: 0,5 điểm.</w:t>
            </w:r>
          </w:p>
          <w:p w14:paraId="162E696F"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 Trả lời một từ ngữ, hình ảnh: 0,25 điểm.</w:t>
            </w:r>
          </w:p>
          <w:p w14:paraId="0D8F92C8"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 Trả lời không đúng Đáp án hoặc không trả lời: 0 điểm.</w:t>
            </w:r>
          </w:p>
        </w:tc>
        <w:tc>
          <w:tcPr>
            <w:tcW w:w="717" w:type="dxa"/>
            <w:tcBorders>
              <w:top w:val="single" w:sz="4" w:space="0" w:color="auto"/>
              <w:left w:val="single" w:sz="4" w:space="0" w:color="auto"/>
              <w:bottom w:val="single" w:sz="4" w:space="0" w:color="auto"/>
              <w:right w:val="single" w:sz="4" w:space="0" w:color="auto"/>
            </w:tcBorders>
            <w:hideMark/>
          </w:tcPr>
          <w:p w14:paraId="57FEB2C2" w14:textId="77777777" w:rsidR="00972074" w:rsidRPr="00972074" w:rsidRDefault="00972074" w:rsidP="00972074">
            <w:pPr>
              <w:spacing w:after="160" w:line="259" w:lineRule="auto"/>
              <w:rPr>
                <w:rFonts w:asciiTheme="majorHAnsi" w:hAnsiTheme="majorHAnsi" w:cstheme="majorHAnsi"/>
                <w:b/>
                <w:lang w:val="en-US"/>
              </w:rPr>
            </w:pPr>
            <w:r w:rsidRPr="00972074">
              <w:rPr>
                <w:rFonts w:asciiTheme="majorHAnsi" w:hAnsiTheme="majorHAnsi" w:cstheme="majorHAnsi"/>
                <w:lang w:val="en-US"/>
              </w:rPr>
              <w:t>0,5</w:t>
            </w:r>
          </w:p>
        </w:tc>
      </w:tr>
      <w:tr w:rsidR="00972074" w:rsidRPr="00972074" w14:paraId="66AE82F2" w14:textId="77777777" w:rsidTr="00972074">
        <w:tc>
          <w:tcPr>
            <w:tcW w:w="0" w:type="auto"/>
            <w:vMerge/>
            <w:tcBorders>
              <w:top w:val="single" w:sz="4" w:space="0" w:color="auto"/>
              <w:left w:val="single" w:sz="4" w:space="0" w:color="auto"/>
              <w:bottom w:val="single" w:sz="4" w:space="0" w:color="auto"/>
              <w:right w:val="single" w:sz="4" w:space="0" w:color="auto"/>
            </w:tcBorders>
            <w:vAlign w:val="center"/>
            <w:hideMark/>
          </w:tcPr>
          <w:p w14:paraId="24460A7E" w14:textId="77777777" w:rsidR="00972074" w:rsidRPr="00972074" w:rsidRDefault="00972074" w:rsidP="00972074">
            <w:pPr>
              <w:spacing w:after="160" w:line="259" w:lineRule="auto"/>
              <w:rPr>
                <w:rFonts w:asciiTheme="majorHAnsi" w:hAnsiTheme="majorHAnsi" w:cstheme="majorHAnsi"/>
                <w:b/>
                <w:lang w:val="en-US"/>
              </w:rPr>
            </w:pPr>
          </w:p>
        </w:tc>
        <w:tc>
          <w:tcPr>
            <w:tcW w:w="849" w:type="dxa"/>
            <w:tcBorders>
              <w:top w:val="single" w:sz="4" w:space="0" w:color="auto"/>
              <w:left w:val="single" w:sz="4" w:space="0" w:color="auto"/>
              <w:bottom w:val="single" w:sz="4" w:space="0" w:color="auto"/>
              <w:right w:val="single" w:sz="4" w:space="0" w:color="auto"/>
            </w:tcBorders>
            <w:hideMark/>
          </w:tcPr>
          <w:p w14:paraId="2E0D4124"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3</w:t>
            </w:r>
          </w:p>
        </w:tc>
        <w:tc>
          <w:tcPr>
            <w:tcW w:w="7078" w:type="dxa"/>
            <w:tcBorders>
              <w:top w:val="single" w:sz="4" w:space="0" w:color="auto"/>
              <w:left w:val="single" w:sz="4" w:space="0" w:color="auto"/>
              <w:bottom w:val="single" w:sz="4" w:space="0" w:color="auto"/>
              <w:right w:val="single" w:sz="4" w:space="0" w:color="auto"/>
            </w:tcBorders>
            <w:hideMark/>
          </w:tcPr>
          <w:p w14:paraId="4D88D2DA"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Nhận xét về sự thay đổi cảm xúc của người cha từ đoạn (2) đến 0,75 đoạn (3):</w:t>
            </w:r>
          </w:p>
          <w:p w14:paraId="150DC7B2"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 Từ ngữ thể hiện sự thay đổi cảm xúc:</w:t>
            </w:r>
          </w:p>
          <w:p w14:paraId="4CB2AA9D"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 xml:space="preserve">+ Đoạn (2): </w:t>
            </w:r>
            <w:r w:rsidRPr="00972074">
              <w:rPr>
                <w:rFonts w:asciiTheme="majorHAnsi" w:hAnsiTheme="majorHAnsi" w:cstheme="majorHAnsi"/>
                <w:i/>
                <w:lang w:val="en-US"/>
              </w:rPr>
              <w:t>lòng cha giờ giập nát, biết nói gì với con, cha làm sao nói được.</w:t>
            </w:r>
          </w:p>
          <w:p w14:paraId="7D4836A7"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 xml:space="preserve">+ Đoạn (3): </w:t>
            </w:r>
            <w:r w:rsidRPr="00972074">
              <w:rPr>
                <w:rFonts w:asciiTheme="majorHAnsi" w:hAnsiTheme="majorHAnsi" w:cstheme="majorHAnsi"/>
                <w:i/>
                <w:lang w:val="en-US"/>
              </w:rPr>
              <w:t>cha bỗng thấy chẳng có gì đáng sợ.</w:t>
            </w:r>
          </w:p>
          <w:p w14:paraId="56659AE7"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 Nhận xét:</w:t>
            </w:r>
          </w:p>
          <w:p w14:paraId="12F48209"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lastRenderedPageBreak/>
              <w:t>025</w:t>
            </w:r>
          </w:p>
          <w:p w14:paraId="492D5F3F"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 Sự thay đổi cảm xúc của người cha từ đoạn (2) đến đoạn (3): từ đau buồn, lo lắng đến bình thản, lạc quan.</w:t>
            </w:r>
          </w:p>
          <w:p w14:paraId="6CABD4C4"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 Sự thay đổi cảm xúc bắt nguồn từ việc người cha cảm nhận sự ngây thơ, trong sáng của con; thể hiện tấm lòng, tình yêu thương của cha dành cho con.</w:t>
            </w:r>
          </w:p>
          <w:p w14:paraId="170E5E17"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w:t>
            </w:r>
          </w:p>
          <w:p w14:paraId="1D3C47A3" w14:textId="77777777" w:rsidR="00972074" w:rsidRPr="00972074" w:rsidRDefault="00972074" w:rsidP="00972074">
            <w:pPr>
              <w:spacing w:after="160" w:line="259" w:lineRule="auto"/>
              <w:rPr>
                <w:rFonts w:asciiTheme="majorHAnsi" w:hAnsiTheme="majorHAnsi" w:cstheme="majorHAnsi"/>
                <w:b/>
                <w:lang w:val="en-US"/>
              </w:rPr>
            </w:pPr>
            <w:r w:rsidRPr="00972074">
              <w:rPr>
                <w:rFonts w:asciiTheme="majorHAnsi" w:hAnsiTheme="majorHAnsi" w:cstheme="majorHAnsi"/>
                <w:b/>
                <w:lang w:val="en-US"/>
              </w:rPr>
              <w:t>Hướng dẫn chấm:</w:t>
            </w:r>
          </w:p>
          <w:p w14:paraId="2C95034B" w14:textId="77777777" w:rsidR="00972074" w:rsidRPr="00972074" w:rsidRDefault="00972074" w:rsidP="00972074">
            <w:pPr>
              <w:spacing w:after="160" w:line="259" w:lineRule="auto"/>
              <w:rPr>
                <w:rFonts w:asciiTheme="majorHAnsi" w:hAnsiTheme="majorHAnsi" w:cstheme="majorHAnsi"/>
                <w:b/>
                <w:lang w:val="en-US"/>
              </w:rPr>
            </w:pPr>
            <w:r w:rsidRPr="00972074">
              <w:rPr>
                <w:rFonts w:asciiTheme="majorHAnsi" w:hAnsiTheme="majorHAnsi" w:cstheme="majorHAnsi"/>
                <w:b/>
                <w:lang w:val="en-US"/>
              </w:rPr>
              <w:t>Đối với ý chỉ ra từ ngữ thể hiện sự thay đổi cảm xúc:</w:t>
            </w:r>
          </w:p>
          <w:p w14:paraId="6BAC2E3C"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 Trả lời như Đáp án hoặc chỉ ra được một từ ngữ trong mỗi đoạn: 0,25 diém.</w:t>
            </w:r>
          </w:p>
          <w:p w14:paraId="47769368"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 Trả lời không đúng Đáp án hoặc không trả lời: 0 điểm.</w:t>
            </w:r>
          </w:p>
          <w:p w14:paraId="2B01CDEE" w14:textId="77777777" w:rsidR="00972074" w:rsidRPr="00972074" w:rsidRDefault="00972074" w:rsidP="00972074">
            <w:pPr>
              <w:spacing w:after="160" w:line="259" w:lineRule="auto"/>
              <w:rPr>
                <w:rFonts w:asciiTheme="majorHAnsi" w:hAnsiTheme="majorHAnsi" w:cstheme="majorHAnsi"/>
                <w:b/>
                <w:lang w:val="en-US"/>
              </w:rPr>
            </w:pPr>
            <w:r w:rsidRPr="00972074">
              <w:rPr>
                <w:rFonts w:asciiTheme="majorHAnsi" w:hAnsiTheme="majorHAnsi" w:cstheme="majorHAnsi"/>
                <w:b/>
                <w:lang w:val="en-US"/>
              </w:rPr>
              <w:t>Đối với ý nhận xét:</w:t>
            </w:r>
          </w:p>
          <w:p w14:paraId="7F45F26F"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 Trả lời như Đáp án hoặc có cách diễn đạt tương đương hoặc khác Đáp án nhưng hợp lí: 0,5 điểm.</w:t>
            </w:r>
          </w:p>
          <w:p w14:paraId="39727766"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 Trả lời một trong hai ý như Đáp án hoặc có cách diễn đạt tương đương hoặc khác Đáp án nhưng hợp lí : 0,25 điểm.</w:t>
            </w:r>
          </w:p>
          <w:p w14:paraId="775B4D42"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 Trả lời không đúng Đáp án hoặc không trả lời: 0 điểm.</w:t>
            </w:r>
          </w:p>
        </w:tc>
        <w:tc>
          <w:tcPr>
            <w:tcW w:w="717" w:type="dxa"/>
            <w:tcBorders>
              <w:top w:val="single" w:sz="4" w:space="0" w:color="auto"/>
              <w:left w:val="single" w:sz="4" w:space="0" w:color="auto"/>
              <w:bottom w:val="single" w:sz="4" w:space="0" w:color="auto"/>
              <w:right w:val="single" w:sz="4" w:space="0" w:color="auto"/>
            </w:tcBorders>
            <w:hideMark/>
          </w:tcPr>
          <w:p w14:paraId="04AFC894" w14:textId="77777777" w:rsidR="00972074" w:rsidRPr="00972074" w:rsidRDefault="00972074" w:rsidP="00972074">
            <w:pPr>
              <w:spacing w:after="160" w:line="259" w:lineRule="auto"/>
              <w:rPr>
                <w:rFonts w:asciiTheme="majorHAnsi" w:hAnsiTheme="majorHAnsi" w:cstheme="majorHAnsi"/>
                <w:b/>
                <w:lang w:val="en-US"/>
              </w:rPr>
            </w:pPr>
            <w:r w:rsidRPr="00972074">
              <w:rPr>
                <w:rFonts w:asciiTheme="majorHAnsi" w:hAnsiTheme="majorHAnsi" w:cstheme="majorHAnsi"/>
                <w:lang w:val="en-US"/>
              </w:rPr>
              <w:lastRenderedPageBreak/>
              <w:t>0,75</w:t>
            </w:r>
          </w:p>
        </w:tc>
      </w:tr>
      <w:tr w:rsidR="00972074" w:rsidRPr="00972074" w14:paraId="0ABE7468" w14:textId="77777777" w:rsidTr="00972074">
        <w:tc>
          <w:tcPr>
            <w:tcW w:w="0" w:type="auto"/>
            <w:vMerge/>
            <w:tcBorders>
              <w:top w:val="single" w:sz="4" w:space="0" w:color="auto"/>
              <w:left w:val="single" w:sz="4" w:space="0" w:color="auto"/>
              <w:bottom w:val="single" w:sz="4" w:space="0" w:color="auto"/>
              <w:right w:val="single" w:sz="4" w:space="0" w:color="auto"/>
            </w:tcBorders>
            <w:vAlign w:val="center"/>
            <w:hideMark/>
          </w:tcPr>
          <w:p w14:paraId="4FE26C0F" w14:textId="77777777" w:rsidR="00972074" w:rsidRPr="00972074" w:rsidRDefault="00972074" w:rsidP="00972074">
            <w:pPr>
              <w:spacing w:after="160" w:line="259" w:lineRule="auto"/>
              <w:rPr>
                <w:rFonts w:asciiTheme="majorHAnsi" w:hAnsiTheme="majorHAnsi" w:cstheme="majorHAnsi"/>
                <w:b/>
                <w:lang w:val="en-US"/>
              </w:rPr>
            </w:pPr>
          </w:p>
        </w:tc>
        <w:tc>
          <w:tcPr>
            <w:tcW w:w="849" w:type="dxa"/>
            <w:tcBorders>
              <w:top w:val="single" w:sz="4" w:space="0" w:color="auto"/>
              <w:left w:val="single" w:sz="4" w:space="0" w:color="auto"/>
              <w:bottom w:val="single" w:sz="4" w:space="0" w:color="auto"/>
              <w:right w:val="single" w:sz="4" w:space="0" w:color="auto"/>
            </w:tcBorders>
            <w:hideMark/>
          </w:tcPr>
          <w:p w14:paraId="3C5855BD"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4</w:t>
            </w:r>
          </w:p>
        </w:tc>
        <w:tc>
          <w:tcPr>
            <w:tcW w:w="7078" w:type="dxa"/>
            <w:tcBorders>
              <w:top w:val="single" w:sz="4" w:space="0" w:color="auto"/>
              <w:left w:val="single" w:sz="4" w:space="0" w:color="auto"/>
              <w:bottom w:val="single" w:sz="4" w:space="0" w:color="auto"/>
              <w:right w:val="single" w:sz="4" w:space="0" w:color="auto"/>
            </w:tcBorders>
            <w:hideMark/>
          </w:tcPr>
          <w:p w14:paraId="23DE08C8"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 xml:space="preserve">Tác dụng của việc sử dụng điệp ngữ </w:t>
            </w:r>
            <w:r w:rsidRPr="00972074">
              <w:rPr>
                <w:rFonts w:asciiTheme="majorHAnsi" w:hAnsiTheme="majorHAnsi" w:cstheme="majorHAnsi"/>
                <w:i/>
                <w:lang w:val="en-US"/>
              </w:rPr>
              <w:t>bên kia sông</w:t>
            </w:r>
            <w:r w:rsidRPr="00972074">
              <w:rPr>
                <w:rFonts w:asciiTheme="majorHAnsi" w:hAnsiTheme="majorHAnsi" w:cstheme="majorHAnsi"/>
                <w:lang w:val="en-US"/>
              </w:rPr>
              <w:t xml:space="preserve"> trong đoạn (4)</w:t>
            </w:r>
          </w:p>
          <w:p w14:paraId="1803A152"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 Tạo nhịp điều, tăng tính nhạc cho lời thơ.</w:t>
            </w:r>
          </w:p>
          <w:p w14:paraId="5E509743"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 xml:space="preserve">- Làm nổi bật những thắc mắc của người con và niềm hi vọng về những điều tốt đẹp, tình yêu thương của người cha. </w:t>
            </w:r>
          </w:p>
          <w:p w14:paraId="54C7C253" w14:textId="77777777" w:rsidR="00972074" w:rsidRPr="00972074" w:rsidRDefault="00972074" w:rsidP="00972074">
            <w:pPr>
              <w:spacing w:after="160" w:line="259" w:lineRule="auto"/>
              <w:rPr>
                <w:rFonts w:asciiTheme="majorHAnsi" w:hAnsiTheme="majorHAnsi" w:cstheme="majorHAnsi"/>
                <w:b/>
                <w:lang w:val="en-US"/>
              </w:rPr>
            </w:pPr>
            <w:r w:rsidRPr="00972074">
              <w:rPr>
                <w:rFonts w:asciiTheme="majorHAnsi" w:hAnsiTheme="majorHAnsi" w:cstheme="majorHAnsi"/>
                <w:b/>
                <w:lang w:val="en-US"/>
              </w:rPr>
              <w:t>Hướng dẫn chấm:</w:t>
            </w:r>
          </w:p>
          <w:p w14:paraId="0E76D3F4"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 Trả lời như Đáp án hoặc có cách diễn đạt tương đương: 0,5 điểm.</w:t>
            </w:r>
          </w:p>
          <w:p w14:paraId="7FADFD65"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 Trả lời một trong hai ý như Đáp án hoặc có cách diễn đạt tương đương: 0,25 điểm.</w:t>
            </w:r>
          </w:p>
          <w:p w14:paraId="50DF1004"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 Trả lời không đúng Đáp án hoặc không trả lời: 0 điểm.</w:t>
            </w:r>
          </w:p>
        </w:tc>
        <w:tc>
          <w:tcPr>
            <w:tcW w:w="717" w:type="dxa"/>
            <w:tcBorders>
              <w:top w:val="single" w:sz="4" w:space="0" w:color="auto"/>
              <w:left w:val="single" w:sz="4" w:space="0" w:color="auto"/>
              <w:bottom w:val="single" w:sz="4" w:space="0" w:color="auto"/>
              <w:right w:val="single" w:sz="4" w:space="0" w:color="auto"/>
            </w:tcBorders>
            <w:hideMark/>
          </w:tcPr>
          <w:p w14:paraId="18763AE7"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0,5</w:t>
            </w:r>
          </w:p>
        </w:tc>
      </w:tr>
      <w:tr w:rsidR="00972074" w:rsidRPr="00972074" w14:paraId="5C6E5BBD" w14:textId="77777777" w:rsidTr="00972074">
        <w:tc>
          <w:tcPr>
            <w:tcW w:w="0" w:type="auto"/>
            <w:vMerge/>
            <w:tcBorders>
              <w:top w:val="single" w:sz="4" w:space="0" w:color="auto"/>
              <w:left w:val="single" w:sz="4" w:space="0" w:color="auto"/>
              <w:bottom w:val="single" w:sz="4" w:space="0" w:color="auto"/>
              <w:right w:val="single" w:sz="4" w:space="0" w:color="auto"/>
            </w:tcBorders>
            <w:vAlign w:val="center"/>
            <w:hideMark/>
          </w:tcPr>
          <w:p w14:paraId="47846E02" w14:textId="77777777" w:rsidR="00972074" w:rsidRPr="00972074" w:rsidRDefault="00972074" w:rsidP="00972074">
            <w:pPr>
              <w:spacing w:after="160" w:line="259" w:lineRule="auto"/>
              <w:rPr>
                <w:rFonts w:asciiTheme="majorHAnsi" w:hAnsiTheme="majorHAnsi" w:cstheme="majorHAnsi"/>
                <w:b/>
                <w:lang w:val="en-US"/>
              </w:rPr>
            </w:pPr>
          </w:p>
        </w:tc>
        <w:tc>
          <w:tcPr>
            <w:tcW w:w="849" w:type="dxa"/>
            <w:tcBorders>
              <w:top w:val="single" w:sz="4" w:space="0" w:color="auto"/>
              <w:left w:val="single" w:sz="4" w:space="0" w:color="auto"/>
              <w:bottom w:val="single" w:sz="4" w:space="0" w:color="auto"/>
              <w:right w:val="single" w:sz="4" w:space="0" w:color="auto"/>
            </w:tcBorders>
            <w:hideMark/>
          </w:tcPr>
          <w:p w14:paraId="3E7D0D5B"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5</w:t>
            </w:r>
          </w:p>
        </w:tc>
        <w:tc>
          <w:tcPr>
            <w:tcW w:w="7078" w:type="dxa"/>
            <w:tcBorders>
              <w:top w:val="single" w:sz="4" w:space="0" w:color="auto"/>
              <w:left w:val="single" w:sz="4" w:space="0" w:color="auto"/>
              <w:bottom w:val="single" w:sz="4" w:space="0" w:color="auto"/>
              <w:right w:val="single" w:sz="4" w:space="0" w:color="auto"/>
            </w:tcBorders>
            <w:hideMark/>
          </w:tcPr>
          <w:p w14:paraId="5E763299"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Hiệu quả của việc dùng yếu tố tự sự trong văn bản:</w:t>
            </w:r>
          </w:p>
          <w:p w14:paraId="77800FEA"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 Yếu tố tự sự trong văn bản: Kể về một lần cha đến thăm con ở làng sơ tán vào dịp cuối năm.</w:t>
            </w:r>
          </w:p>
          <w:p w14:paraId="06EF7946"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 Hiệu quả</w:t>
            </w:r>
          </w:p>
          <w:p w14:paraId="2C0C303F"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 Giúp nhà thơ thể hiện tình cảm tha thiết của người cha dành cho con và gửi gắm những mong ước về một cuộc sống tốt đẹp.</w:t>
            </w:r>
          </w:p>
          <w:p w14:paraId="6AA3B51B"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 Làm cho việc thể hiện suy nghĩ, cảm xúc của nhà thơ trong văn bản thêm chân thực, sâu sắc, độc đáo.</w:t>
            </w:r>
          </w:p>
          <w:p w14:paraId="2567ACF2"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b/>
                <w:lang w:val="en-US"/>
              </w:rPr>
              <w:t>Hướng dẫn chấm:</w:t>
            </w:r>
          </w:p>
          <w:p w14:paraId="1562751E" w14:textId="77777777" w:rsidR="00972074" w:rsidRPr="00972074" w:rsidRDefault="00972074" w:rsidP="00972074">
            <w:pPr>
              <w:spacing w:after="160" w:line="259" w:lineRule="auto"/>
              <w:rPr>
                <w:rFonts w:asciiTheme="majorHAnsi" w:hAnsiTheme="majorHAnsi" w:cstheme="majorHAnsi"/>
                <w:b/>
                <w:lang w:val="en-US"/>
              </w:rPr>
            </w:pPr>
            <w:r w:rsidRPr="00972074">
              <w:rPr>
                <w:rFonts w:asciiTheme="majorHAnsi" w:hAnsiTheme="majorHAnsi" w:cstheme="majorHAnsi"/>
                <w:b/>
                <w:lang w:val="en-US"/>
              </w:rPr>
              <w:lastRenderedPageBreak/>
              <w:t>Đối với ý chỉ ra yếu tố tự sự trong văn bản:</w:t>
            </w:r>
          </w:p>
          <w:p w14:paraId="7D33B206"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 Trả lời như Đáp án hoặc có cách diễn đạt tương đương: 0,25 điểm.</w:t>
            </w:r>
          </w:p>
          <w:p w14:paraId="43417DE0"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 Trả lời không đúng Đáp án hoặc không trả lời: 0 điểm.</w:t>
            </w:r>
          </w:p>
          <w:p w14:paraId="4286D138" w14:textId="77777777" w:rsidR="00972074" w:rsidRPr="00972074" w:rsidRDefault="00972074" w:rsidP="00972074">
            <w:pPr>
              <w:spacing w:after="160" w:line="259" w:lineRule="auto"/>
              <w:rPr>
                <w:rFonts w:asciiTheme="majorHAnsi" w:hAnsiTheme="majorHAnsi" w:cstheme="majorHAnsi"/>
                <w:b/>
                <w:lang w:val="en-US"/>
              </w:rPr>
            </w:pPr>
            <w:r w:rsidRPr="00972074">
              <w:rPr>
                <w:rFonts w:asciiTheme="majorHAnsi" w:hAnsiTheme="majorHAnsi" w:cstheme="majorHAnsi"/>
                <w:b/>
                <w:lang w:val="en-US"/>
              </w:rPr>
              <w:t>Đối với ý hiệu quả:</w:t>
            </w:r>
          </w:p>
          <w:p w14:paraId="491518D3"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 Trả lời như Đáp án hoặc có cách diễn đạt tương đương: 0,5 điểm.</w:t>
            </w:r>
          </w:p>
          <w:p w14:paraId="49663B6E"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 Trả lời một trong hai ý như Đáp án hoặc có cách diễn đạt tương đương: 0,25 điểm.</w:t>
            </w:r>
          </w:p>
          <w:p w14:paraId="7202D090"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 Trả lời không đúng Đáp án hoặc không trả lời: 0 điểm.</w:t>
            </w:r>
          </w:p>
        </w:tc>
        <w:tc>
          <w:tcPr>
            <w:tcW w:w="717" w:type="dxa"/>
            <w:tcBorders>
              <w:top w:val="single" w:sz="4" w:space="0" w:color="auto"/>
              <w:left w:val="single" w:sz="4" w:space="0" w:color="auto"/>
              <w:bottom w:val="single" w:sz="4" w:space="0" w:color="auto"/>
              <w:right w:val="single" w:sz="4" w:space="0" w:color="auto"/>
            </w:tcBorders>
            <w:hideMark/>
          </w:tcPr>
          <w:p w14:paraId="710809D6"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lastRenderedPageBreak/>
              <w:t>0,75</w:t>
            </w:r>
          </w:p>
        </w:tc>
      </w:tr>
      <w:tr w:rsidR="00972074" w:rsidRPr="00972074" w14:paraId="698DD597" w14:textId="77777777" w:rsidTr="00972074">
        <w:tc>
          <w:tcPr>
            <w:tcW w:w="0" w:type="auto"/>
            <w:vMerge/>
            <w:tcBorders>
              <w:top w:val="single" w:sz="4" w:space="0" w:color="auto"/>
              <w:left w:val="single" w:sz="4" w:space="0" w:color="auto"/>
              <w:bottom w:val="single" w:sz="4" w:space="0" w:color="auto"/>
              <w:right w:val="single" w:sz="4" w:space="0" w:color="auto"/>
            </w:tcBorders>
            <w:vAlign w:val="center"/>
            <w:hideMark/>
          </w:tcPr>
          <w:p w14:paraId="10C24B63" w14:textId="77777777" w:rsidR="00972074" w:rsidRPr="00972074" w:rsidRDefault="00972074" w:rsidP="00972074">
            <w:pPr>
              <w:spacing w:after="160" w:line="259" w:lineRule="auto"/>
              <w:rPr>
                <w:rFonts w:asciiTheme="majorHAnsi" w:hAnsiTheme="majorHAnsi" w:cstheme="majorHAnsi"/>
                <w:b/>
                <w:lang w:val="en-US"/>
              </w:rPr>
            </w:pPr>
          </w:p>
        </w:tc>
        <w:tc>
          <w:tcPr>
            <w:tcW w:w="849" w:type="dxa"/>
            <w:tcBorders>
              <w:top w:val="single" w:sz="4" w:space="0" w:color="auto"/>
              <w:left w:val="single" w:sz="4" w:space="0" w:color="auto"/>
              <w:bottom w:val="single" w:sz="4" w:space="0" w:color="auto"/>
              <w:right w:val="single" w:sz="4" w:space="0" w:color="auto"/>
            </w:tcBorders>
            <w:hideMark/>
          </w:tcPr>
          <w:p w14:paraId="08D2D3C2"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6</w:t>
            </w:r>
          </w:p>
        </w:tc>
        <w:tc>
          <w:tcPr>
            <w:tcW w:w="7078" w:type="dxa"/>
            <w:tcBorders>
              <w:top w:val="single" w:sz="4" w:space="0" w:color="auto"/>
              <w:left w:val="single" w:sz="4" w:space="0" w:color="auto"/>
              <w:bottom w:val="single" w:sz="4" w:space="0" w:color="auto"/>
              <w:right w:val="single" w:sz="4" w:space="0" w:color="auto"/>
            </w:tcBorders>
            <w:hideMark/>
          </w:tcPr>
          <w:p w14:paraId="1B127532"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Trình bày suy nghĩ của em về một bài học rút ra từ văn bản:</w:t>
            </w:r>
          </w:p>
          <w:p w14:paraId="2E26D017"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 Nêu một trong các bài học có thể rút ra từ văn bản: Sống có niềm tin; sống có ước mơ; biết yêu thương mọi người; biết trân trọng tỉnh cảm của cha mẹ dành cho mình;..</w:t>
            </w:r>
          </w:p>
          <w:p w14:paraId="2209BC6D"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 Trình bày suy nghĩ của bản thân về một bài học.</w:t>
            </w:r>
          </w:p>
          <w:p w14:paraId="6A8E72AB" w14:textId="77777777" w:rsidR="00972074" w:rsidRPr="00972074" w:rsidRDefault="00972074" w:rsidP="00972074">
            <w:pPr>
              <w:spacing w:after="160" w:line="259" w:lineRule="auto"/>
              <w:rPr>
                <w:rFonts w:asciiTheme="majorHAnsi" w:hAnsiTheme="majorHAnsi" w:cstheme="majorHAnsi"/>
                <w:b/>
                <w:lang w:val="en-US"/>
              </w:rPr>
            </w:pPr>
            <w:r w:rsidRPr="00972074">
              <w:rPr>
                <w:rFonts w:asciiTheme="majorHAnsi" w:hAnsiTheme="majorHAnsi" w:cstheme="majorHAnsi"/>
                <w:b/>
                <w:lang w:val="en-US"/>
              </w:rPr>
              <w:t>Hướng dẫn chấm:</w:t>
            </w:r>
          </w:p>
          <w:p w14:paraId="75D1F87D"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 Rút ra một bài học hợp lí và trình bày suy nghĩ thuyết phục: 1,0 điểm.</w:t>
            </w:r>
          </w:p>
          <w:p w14:paraId="1336C29B"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 Rút ra một bài học hợp lí và trình bày suy nghĩ tương đối thuyết phục: 0,75 điểm.</w:t>
            </w:r>
          </w:p>
          <w:p w14:paraId="36D47D11"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 Rút ra một bài học hợp lí nhưng không trình bày suy nghĩ hoặc rút ra một bài học và trình bày suy nghĩ tương đối hợp lí, thuyết phục (0,5 điểm.</w:t>
            </w:r>
          </w:p>
          <w:p w14:paraId="10CEB6F7"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 Rút ra một bài học tương đối hợp lí nhưng trình bày suy nghĩ không thuyết phục hoặc không trình bày suy nghĩ: 0,25 điểm.</w:t>
            </w:r>
          </w:p>
          <w:p w14:paraId="654DE7A3"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 Rút ra bài học không hợp lí: 0 điểm.</w:t>
            </w:r>
          </w:p>
        </w:tc>
        <w:tc>
          <w:tcPr>
            <w:tcW w:w="717" w:type="dxa"/>
            <w:tcBorders>
              <w:top w:val="single" w:sz="4" w:space="0" w:color="auto"/>
              <w:left w:val="single" w:sz="4" w:space="0" w:color="auto"/>
              <w:bottom w:val="single" w:sz="4" w:space="0" w:color="auto"/>
              <w:right w:val="single" w:sz="4" w:space="0" w:color="auto"/>
            </w:tcBorders>
            <w:hideMark/>
          </w:tcPr>
          <w:p w14:paraId="78BC441C"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1,0</w:t>
            </w:r>
          </w:p>
        </w:tc>
      </w:tr>
      <w:tr w:rsidR="00972074" w:rsidRPr="00972074" w14:paraId="176DEC16" w14:textId="77777777" w:rsidTr="00972074">
        <w:tc>
          <w:tcPr>
            <w:tcW w:w="706" w:type="dxa"/>
            <w:tcBorders>
              <w:top w:val="single" w:sz="4" w:space="0" w:color="auto"/>
              <w:left w:val="single" w:sz="4" w:space="0" w:color="auto"/>
              <w:bottom w:val="single" w:sz="4" w:space="0" w:color="auto"/>
              <w:right w:val="single" w:sz="4" w:space="0" w:color="auto"/>
            </w:tcBorders>
            <w:hideMark/>
          </w:tcPr>
          <w:p w14:paraId="0147DF98" w14:textId="77777777" w:rsidR="00972074" w:rsidRPr="00972074" w:rsidRDefault="00972074" w:rsidP="00972074">
            <w:pPr>
              <w:spacing w:after="160" w:line="259" w:lineRule="auto"/>
              <w:rPr>
                <w:rFonts w:asciiTheme="majorHAnsi" w:hAnsiTheme="majorHAnsi" w:cstheme="majorHAnsi"/>
                <w:b/>
                <w:lang w:val="en-US"/>
              </w:rPr>
            </w:pPr>
            <w:r w:rsidRPr="00972074">
              <w:rPr>
                <w:rFonts w:asciiTheme="majorHAnsi" w:hAnsiTheme="majorHAnsi" w:cstheme="majorHAnsi"/>
                <w:b/>
                <w:lang w:val="en-US"/>
              </w:rPr>
              <w:t>II.</w:t>
            </w:r>
          </w:p>
        </w:tc>
        <w:tc>
          <w:tcPr>
            <w:tcW w:w="7927" w:type="dxa"/>
            <w:gridSpan w:val="2"/>
            <w:tcBorders>
              <w:top w:val="single" w:sz="4" w:space="0" w:color="auto"/>
              <w:left w:val="single" w:sz="4" w:space="0" w:color="auto"/>
              <w:bottom w:val="single" w:sz="4" w:space="0" w:color="auto"/>
              <w:right w:val="single" w:sz="4" w:space="0" w:color="auto"/>
            </w:tcBorders>
            <w:hideMark/>
          </w:tcPr>
          <w:p w14:paraId="3D59869D" w14:textId="77777777" w:rsidR="00972074" w:rsidRPr="00972074" w:rsidRDefault="00972074" w:rsidP="00972074">
            <w:pPr>
              <w:spacing w:after="160" w:line="259" w:lineRule="auto"/>
              <w:rPr>
                <w:rFonts w:asciiTheme="majorHAnsi" w:hAnsiTheme="majorHAnsi" w:cstheme="majorHAnsi"/>
                <w:b/>
                <w:lang w:val="en-US"/>
              </w:rPr>
            </w:pPr>
            <w:r w:rsidRPr="00972074">
              <w:rPr>
                <w:rFonts w:asciiTheme="majorHAnsi" w:hAnsiTheme="majorHAnsi" w:cstheme="majorHAnsi"/>
                <w:b/>
                <w:lang w:val="en-US"/>
              </w:rPr>
              <w:t>Viết</w:t>
            </w:r>
          </w:p>
        </w:tc>
        <w:tc>
          <w:tcPr>
            <w:tcW w:w="717" w:type="dxa"/>
            <w:tcBorders>
              <w:top w:val="single" w:sz="4" w:space="0" w:color="auto"/>
              <w:left w:val="single" w:sz="4" w:space="0" w:color="auto"/>
              <w:bottom w:val="single" w:sz="4" w:space="0" w:color="auto"/>
              <w:right w:val="single" w:sz="4" w:space="0" w:color="auto"/>
            </w:tcBorders>
            <w:hideMark/>
          </w:tcPr>
          <w:p w14:paraId="2E8DF7F3" w14:textId="77777777" w:rsidR="00972074" w:rsidRPr="00972074" w:rsidRDefault="00972074" w:rsidP="00972074">
            <w:pPr>
              <w:spacing w:after="160" w:line="259" w:lineRule="auto"/>
              <w:rPr>
                <w:rFonts w:asciiTheme="majorHAnsi" w:hAnsiTheme="majorHAnsi" w:cstheme="majorHAnsi"/>
                <w:b/>
                <w:lang w:val="en-US"/>
              </w:rPr>
            </w:pPr>
            <w:r w:rsidRPr="00972074">
              <w:rPr>
                <w:rFonts w:asciiTheme="majorHAnsi" w:hAnsiTheme="majorHAnsi" w:cstheme="majorHAnsi"/>
                <w:b/>
                <w:lang w:val="en-US"/>
              </w:rPr>
              <w:t>6,0</w:t>
            </w:r>
          </w:p>
        </w:tc>
      </w:tr>
      <w:tr w:rsidR="00972074" w:rsidRPr="00972074" w14:paraId="72C2134D" w14:textId="77777777" w:rsidTr="00972074">
        <w:tc>
          <w:tcPr>
            <w:tcW w:w="706" w:type="dxa"/>
            <w:vMerge w:val="restart"/>
            <w:tcBorders>
              <w:top w:val="single" w:sz="4" w:space="0" w:color="auto"/>
              <w:left w:val="single" w:sz="4" w:space="0" w:color="auto"/>
              <w:bottom w:val="single" w:sz="4" w:space="0" w:color="auto"/>
              <w:right w:val="single" w:sz="4" w:space="0" w:color="auto"/>
            </w:tcBorders>
          </w:tcPr>
          <w:p w14:paraId="6F06D46B" w14:textId="77777777" w:rsidR="00972074" w:rsidRPr="00972074" w:rsidRDefault="00972074" w:rsidP="00972074">
            <w:pPr>
              <w:spacing w:after="160" w:line="259" w:lineRule="auto"/>
              <w:rPr>
                <w:rFonts w:asciiTheme="majorHAnsi" w:hAnsiTheme="majorHAnsi" w:cstheme="majorHAnsi"/>
                <w:b/>
                <w:lang w:val="en-US"/>
              </w:rPr>
            </w:pPr>
          </w:p>
        </w:tc>
        <w:tc>
          <w:tcPr>
            <w:tcW w:w="849" w:type="dxa"/>
            <w:vMerge w:val="restart"/>
            <w:tcBorders>
              <w:top w:val="single" w:sz="4" w:space="0" w:color="auto"/>
              <w:left w:val="single" w:sz="4" w:space="0" w:color="auto"/>
              <w:bottom w:val="single" w:sz="4" w:space="0" w:color="auto"/>
              <w:right w:val="single" w:sz="4" w:space="0" w:color="auto"/>
            </w:tcBorders>
            <w:hideMark/>
          </w:tcPr>
          <w:p w14:paraId="740FF132" w14:textId="77777777" w:rsidR="00972074" w:rsidRPr="00972074" w:rsidRDefault="00972074" w:rsidP="00972074">
            <w:pPr>
              <w:spacing w:after="160" w:line="259" w:lineRule="auto"/>
              <w:rPr>
                <w:rFonts w:asciiTheme="majorHAnsi" w:hAnsiTheme="majorHAnsi" w:cstheme="majorHAnsi"/>
                <w:b/>
                <w:lang w:val="en-US"/>
              </w:rPr>
            </w:pPr>
            <w:r w:rsidRPr="00972074">
              <w:rPr>
                <w:rFonts w:asciiTheme="majorHAnsi" w:hAnsiTheme="majorHAnsi" w:cstheme="majorHAnsi"/>
                <w:b/>
                <w:lang w:val="en-US"/>
              </w:rPr>
              <w:t>1</w:t>
            </w:r>
          </w:p>
        </w:tc>
        <w:tc>
          <w:tcPr>
            <w:tcW w:w="7078" w:type="dxa"/>
            <w:tcBorders>
              <w:top w:val="single" w:sz="4" w:space="0" w:color="auto"/>
              <w:left w:val="single" w:sz="4" w:space="0" w:color="auto"/>
              <w:bottom w:val="single" w:sz="4" w:space="0" w:color="auto"/>
              <w:right w:val="single" w:sz="4" w:space="0" w:color="auto"/>
            </w:tcBorders>
            <w:hideMark/>
          </w:tcPr>
          <w:p w14:paraId="22A513C3" w14:textId="77777777" w:rsidR="00972074" w:rsidRPr="00972074" w:rsidRDefault="00972074" w:rsidP="00972074">
            <w:pPr>
              <w:spacing w:after="160" w:line="259" w:lineRule="auto"/>
              <w:rPr>
                <w:rFonts w:asciiTheme="majorHAnsi" w:hAnsiTheme="majorHAnsi" w:cstheme="majorHAnsi"/>
                <w:b/>
                <w:lang w:val="en-US"/>
              </w:rPr>
            </w:pPr>
            <w:r w:rsidRPr="00972074">
              <w:rPr>
                <w:rFonts w:asciiTheme="majorHAnsi" w:hAnsiTheme="majorHAnsi" w:cstheme="majorHAnsi"/>
                <w:b/>
                <w:lang w:val="en-US"/>
              </w:rPr>
              <w:t>Viết một đoạn văn (khoảng 200 chữ) phân tích đoạn thơ trong văn bản ở phần Đọc hiểu</w:t>
            </w:r>
          </w:p>
        </w:tc>
        <w:tc>
          <w:tcPr>
            <w:tcW w:w="717" w:type="dxa"/>
            <w:tcBorders>
              <w:top w:val="single" w:sz="4" w:space="0" w:color="auto"/>
              <w:left w:val="single" w:sz="4" w:space="0" w:color="auto"/>
              <w:bottom w:val="single" w:sz="4" w:space="0" w:color="auto"/>
              <w:right w:val="single" w:sz="4" w:space="0" w:color="auto"/>
            </w:tcBorders>
            <w:hideMark/>
          </w:tcPr>
          <w:p w14:paraId="31F3D869" w14:textId="77777777" w:rsidR="00972074" w:rsidRPr="00972074" w:rsidRDefault="00972074" w:rsidP="00972074">
            <w:pPr>
              <w:spacing w:after="160" w:line="259" w:lineRule="auto"/>
              <w:rPr>
                <w:rFonts w:asciiTheme="majorHAnsi" w:hAnsiTheme="majorHAnsi" w:cstheme="majorHAnsi"/>
                <w:b/>
                <w:lang w:val="en-US"/>
              </w:rPr>
            </w:pPr>
            <w:r w:rsidRPr="00972074">
              <w:rPr>
                <w:rFonts w:asciiTheme="majorHAnsi" w:hAnsiTheme="majorHAnsi" w:cstheme="majorHAnsi"/>
                <w:b/>
                <w:lang w:val="en-US"/>
              </w:rPr>
              <w:t>2,0</w:t>
            </w:r>
          </w:p>
        </w:tc>
      </w:tr>
      <w:tr w:rsidR="00972074" w:rsidRPr="00972074" w14:paraId="0831B96B" w14:textId="77777777" w:rsidTr="00972074">
        <w:tc>
          <w:tcPr>
            <w:tcW w:w="0" w:type="auto"/>
            <w:vMerge/>
            <w:tcBorders>
              <w:top w:val="single" w:sz="4" w:space="0" w:color="auto"/>
              <w:left w:val="single" w:sz="4" w:space="0" w:color="auto"/>
              <w:bottom w:val="single" w:sz="4" w:space="0" w:color="auto"/>
              <w:right w:val="single" w:sz="4" w:space="0" w:color="auto"/>
            </w:tcBorders>
            <w:vAlign w:val="center"/>
            <w:hideMark/>
          </w:tcPr>
          <w:p w14:paraId="1A6B650A" w14:textId="77777777" w:rsidR="00972074" w:rsidRPr="00972074" w:rsidRDefault="00972074" w:rsidP="00972074">
            <w:pPr>
              <w:spacing w:after="160" w:line="259" w:lineRule="auto"/>
              <w:rPr>
                <w:rFonts w:asciiTheme="majorHAnsi" w:hAnsiTheme="majorHAnsi" w:cstheme="majorHAnsi"/>
                <w:b/>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FF20C" w14:textId="77777777" w:rsidR="00972074" w:rsidRPr="00972074" w:rsidRDefault="00972074" w:rsidP="00972074">
            <w:pPr>
              <w:spacing w:after="160" w:line="259" w:lineRule="auto"/>
              <w:rPr>
                <w:rFonts w:asciiTheme="majorHAnsi" w:hAnsiTheme="majorHAnsi" w:cstheme="majorHAnsi"/>
                <w:b/>
                <w:lang w:val="en-US"/>
              </w:rPr>
            </w:pPr>
          </w:p>
        </w:tc>
        <w:tc>
          <w:tcPr>
            <w:tcW w:w="7078" w:type="dxa"/>
            <w:tcBorders>
              <w:top w:val="single" w:sz="4" w:space="0" w:color="auto"/>
              <w:left w:val="single" w:sz="4" w:space="0" w:color="auto"/>
              <w:bottom w:val="single" w:sz="4" w:space="0" w:color="auto"/>
              <w:right w:val="single" w:sz="4" w:space="0" w:color="auto"/>
            </w:tcBorders>
            <w:hideMark/>
          </w:tcPr>
          <w:p w14:paraId="6FC57FC9"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a) Xác định được yêu cầu về hình thức, dung lượng của đoạn văn</w:t>
            </w:r>
          </w:p>
          <w:p w14:paraId="06C44286"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 Bảo đảm yêu cầu về hình thức và dung lượng (khoảng 200 chữ) của đoạn văn.</w:t>
            </w:r>
          </w:p>
          <w:p w14:paraId="3238D5F0"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 Thí sinh có thể trình bày đoạn văn theo cách diễn dịch, quy nạp, song song hoặc phối hợp.</w:t>
            </w:r>
          </w:p>
        </w:tc>
        <w:tc>
          <w:tcPr>
            <w:tcW w:w="717" w:type="dxa"/>
            <w:tcBorders>
              <w:top w:val="single" w:sz="4" w:space="0" w:color="auto"/>
              <w:left w:val="single" w:sz="4" w:space="0" w:color="auto"/>
              <w:bottom w:val="single" w:sz="4" w:space="0" w:color="auto"/>
              <w:right w:val="single" w:sz="4" w:space="0" w:color="auto"/>
            </w:tcBorders>
            <w:hideMark/>
          </w:tcPr>
          <w:p w14:paraId="49742810"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0,25</w:t>
            </w:r>
          </w:p>
        </w:tc>
      </w:tr>
      <w:tr w:rsidR="00972074" w:rsidRPr="00972074" w14:paraId="4EF33047" w14:textId="77777777" w:rsidTr="00972074">
        <w:tc>
          <w:tcPr>
            <w:tcW w:w="0" w:type="auto"/>
            <w:vMerge/>
            <w:tcBorders>
              <w:top w:val="single" w:sz="4" w:space="0" w:color="auto"/>
              <w:left w:val="single" w:sz="4" w:space="0" w:color="auto"/>
              <w:bottom w:val="single" w:sz="4" w:space="0" w:color="auto"/>
              <w:right w:val="single" w:sz="4" w:space="0" w:color="auto"/>
            </w:tcBorders>
            <w:vAlign w:val="center"/>
            <w:hideMark/>
          </w:tcPr>
          <w:p w14:paraId="76A2FBE9" w14:textId="77777777" w:rsidR="00972074" w:rsidRPr="00972074" w:rsidRDefault="00972074" w:rsidP="00972074">
            <w:pPr>
              <w:spacing w:after="160" w:line="259" w:lineRule="auto"/>
              <w:rPr>
                <w:rFonts w:asciiTheme="majorHAnsi" w:hAnsiTheme="majorHAnsi" w:cstheme="majorHAnsi"/>
                <w:b/>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702C4" w14:textId="77777777" w:rsidR="00972074" w:rsidRPr="00972074" w:rsidRDefault="00972074" w:rsidP="00972074">
            <w:pPr>
              <w:spacing w:after="160" w:line="259" w:lineRule="auto"/>
              <w:rPr>
                <w:rFonts w:asciiTheme="majorHAnsi" w:hAnsiTheme="majorHAnsi" w:cstheme="majorHAnsi"/>
                <w:b/>
                <w:lang w:val="en-US"/>
              </w:rPr>
            </w:pPr>
          </w:p>
        </w:tc>
        <w:tc>
          <w:tcPr>
            <w:tcW w:w="7078" w:type="dxa"/>
            <w:tcBorders>
              <w:top w:val="single" w:sz="4" w:space="0" w:color="auto"/>
              <w:left w:val="single" w:sz="4" w:space="0" w:color="auto"/>
              <w:bottom w:val="single" w:sz="4" w:space="0" w:color="auto"/>
              <w:right w:val="single" w:sz="4" w:space="0" w:color="auto"/>
            </w:tcBorders>
            <w:hideMark/>
          </w:tcPr>
          <w:p w14:paraId="53221369"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b) Xác định đúng vấn đề cần nghị luận: Nội dung và nghệ thuật của đoạn thơ.</w:t>
            </w:r>
          </w:p>
        </w:tc>
        <w:tc>
          <w:tcPr>
            <w:tcW w:w="717" w:type="dxa"/>
            <w:tcBorders>
              <w:top w:val="single" w:sz="4" w:space="0" w:color="auto"/>
              <w:left w:val="single" w:sz="4" w:space="0" w:color="auto"/>
              <w:bottom w:val="single" w:sz="4" w:space="0" w:color="auto"/>
              <w:right w:val="single" w:sz="4" w:space="0" w:color="auto"/>
            </w:tcBorders>
            <w:hideMark/>
          </w:tcPr>
          <w:p w14:paraId="5D4F86CC"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0,25</w:t>
            </w:r>
          </w:p>
        </w:tc>
      </w:tr>
      <w:tr w:rsidR="00972074" w:rsidRPr="00972074" w14:paraId="5B0C953C" w14:textId="77777777" w:rsidTr="00972074">
        <w:tc>
          <w:tcPr>
            <w:tcW w:w="0" w:type="auto"/>
            <w:vMerge/>
            <w:tcBorders>
              <w:top w:val="single" w:sz="4" w:space="0" w:color="auto"/>
              <w:left w:val="single" w:sz="4" w:space="0" w:color="auto"/>
              <w:bottom w:val="single" w:sz="4" w:space="0" w:color="auto"/>
              <w:right w:val="single" w:sz="4" w:space="0" w:color="auto"/>
            </w:tcBorders>
            <w:vAlign w:val="center"/>
            <w:hideMark/>
          </w:tcPr>
          <w:p w14:paraId="628FEA69" w14:textId="77777777" w:rsidR="00972074" w:rsidRPr="00972074" w:rsidRDefault="00972074" w:rsidP="00972074">
            <w:pPr>
              <w:spacing w:after="160" w:line="259" w:lineRule="auto"/>
              <w:rPr>
                <w:rFonts w:asciiTheme="majorHAnsi" w:hAnsiTheme="majorHAnsi" w:cstheme="majorHAnsi"/>
                <w:b/>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09716" w14:textId="77777777" w:rsidR="00972074" w:rsidRPr="00972074" w:rsidRDefault="00972074" w:rsidP="00972074">
            <w:pPr>
              <w:spacing w:after="160" w:line="259" w:lineRule="auto"/>
              <w:rPr>
                <w:rFonts w:asciiTheme="majorHAnsi" w:hAnsiTheme="majorHAnsi" w:cstheme="majorHAnsi"/>
                <w:b/>
                <w:lang w:val="en-US"/>
              </w:rPr>
            </w:pPr>
          </w:p>
        </w:tc>
        <w:tc>
          <w:tcPr>
            <w:tcW w:w="7078" w:type="dxa"/>
            <w:tcBorders>
              <w:top w:val="single" w:sz="4" w:space="0" w:color="auto"/>
              <w:left w:val="single" w:sz="4" w:space="0" w:color="auto"/>
              <w:bottom w:val="single" w:sz="4" w:space="0" w:color="auto"/>
              <w:right w:val="single" w:sz="4" w:space="0" w:color="auto"/>
            </w:tcBorders>
            <w:hideMark/>
          </w:tcPr>
          <w:p w14:paraId="6B50F1C5"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c) Viết đoạn văn bảo đảm các yêu cầu</w:t>
            </w:r>
          </w:p>
          <w:p w14:paraId="1B57F70C"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Lựa chọn được các thao tác nghị luận phù hợp; kết hợp chặt chẽ lí lẽ và bằng chứng; đảm bảo quy tắc chính tả, dùng từ, ngữ pháp tiếng Việt đáp ứng một số yêu cầu sau:</w:t>
            </w:r>
          </w:p>
          <w:p w14:paraId="18AD512B" w14:textId="77777777" w:rsidR="00972074" w:rsidRPr="00972074" w:rsidRDefault="00972074" w:rsidP="00972074">
            <w:pPr>
              <w:spacing w:after="160" w:line="259" w:lineRule="auto"/>
              <w:rPr>
                <w:rFonts w:asciiTheme="majorHAnsi" w:hAnsiTheme="majorHAnsi" w:cstheme="majorHAnsi"/>
                <w:i/>
                <w:lang w:val="en-US"/>
              </w:rPr>
            </w:pPr>
            <w:r w:rsidRPr="00972074">
              <w:rPr>
                <w:rFonts w:asciiTheme="majorHAnsi" w:hAnsiTheme="majorHAnsi" w:cstheme="majorHAnsi"/>
                <w:lang w:val="en-US"/>
              </w:rPr>
              <w:lastRenderedPageBreak/>
              <w:t xml:space="preserve">- Về nội dung: Sự thắc mắc, tò mò làm sao để sang sông của người con </w:t>
            </w:r>
            <w:r w:rsidRPr="00972074">
              <w:rPr>
                <w:rFonts w:asciiTheme="majorHAnsi" w:hAnsiTheme="majorHAnsi" w:cstheme="majorHAnsi"/>
                <w:i/>
                <w:lang w:val="en-US"/>
              </w:rPr>
              <w:t>(thì thẫm trong hơi thở mạnh, sông rộng thế làm sao sang được?)</w:t>
            </w:r>
            <w:r w:rsidRPr="00972074">
              <w:rPr>
                <w:rFonts w:asciiTheme="majorHAnsi" w:hAnsiTheme="majorHAnsi" w:cstheme="majorHAnsi"/>
                <w:lang w:val="en-US"/>
              </w:rPr>
              <w:t xml:space="preserve">; tấm lòng yêu thương mà người cha dành cho con thể hiện qua sự thấu hiểu, vỗ về, khơi dậy niềm tin cùng cha vươn tới một cuộc sống tốt đẹp </w:t>
            </w:r>
            <w:r w:rsidRPr="00972074">
              <w:rPr>
                <w:rFonts w:asciiTheme="majorHAnsi" w:hAnsiTheme="majorHAnsi" w:cstheme="majorHAnsi"/>
                <w:i/>
                <w:lang w:val="en-US"/>
              </w:rPr>
              <w:t>(ôm con vào lòng, cha con ta sẽ tìm được con đò, đi sang bên ấy...)</w:t>
            </w:r>
          </w:p>
          <w:p w14:paraId="4C0F8EE0"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 Về nghệ thuật: Sử dụng hình thức trò chuyện giữa cha và con; nghệ thuật xây dựng hình ảnh giàu ý nghĩa tượng trưng; ngôn ngữ thơ giản dị, hàm súc; vận dụng hiệu quả biện pháp tu từ ẩn dụ; giọng thơ tâm tình, tha thiết...</w:t>
            </w:r>
          </w:p>
          <w:p w14:paraId="0BE90052" w14:textId="77777777" w:rsidR="00972074" w:rsidRPr="00972074" w:rsidRDefault="00972074" w:rsidP="00972074">
            <w:pPr>
              <w:spacing w:after="160" w:line="259" w:lineRule="auto"/>
              <w:rPr>
                <w:rFonts w:asciiTheme="majorHAnsi" w:hAnsiTheme="majorHAnsi" w:cstheme="majorHAnsi"/>
                <w:b/>
                <w:lang w:val="en-US"/>
              </w:rPr>
            </w:pPr>
            <w:r w:rsidRPr="00972074">
              <w:rPr>
                <w:rFonts w:asciiTheme="majorHAnsi" w:hAnsiTheme="majorHAnsi" w:cstheme="majorHAnsi"/>
                <w:b/>
                <w:lang w:val="en-US"/>
              </w:rPr>
              <w:t>Hướng dẫn chấm:</w:t>
            </w:r>
          </w:p>
          <w:p w14:paraId="04BDEE35"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 Về nội dung: 0,75 điểm.</w:t>
            </w:r>
          </w:p>
          <w:p w14:paraId="05682560"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 Sử dụng lí lẻ, bằng chứng phù hợp, thuyết phục: 0,75 điểm.</w:t>
            </w:r>
          </w:p>
          <w:p w14:paraId="076E773F"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 Sử dụng lí lẻ, bằng chứng tương đối phù hợp, thuyết phục: 0,5 điểm.</w:t>
            </w:r>
          </w:p>
          <w:p w14:paraId="33E1552C"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 Sử dụng lí lẽ chưa thuyết phục, bằng chứng sơ sài hoặc không có bằng chứng: 0,25 điểm.</w:t>
            </w:r>
          </w:p>
          <w:p w14:paraId="668D560B"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 Lạc đề: 0 điểm.</w:t>
            </w:r>
          </w:p>
          <w:p w14:paraId="572AD4C3"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 Về nghệ thuật 0.5 điểm.</w:t>
            </w:r>
          </w:p>
          <w:p w14:paraId="213124D8"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 Phân tích từ hai nét đặc sắc về nghệ thuật trở lên: 0,5 điểm.</w:t>
            </w:r>
          </w:p>
          <w:p w14:paraId="755F2A70"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 Phân tích sơ sài hoặc chỉ nêu mà không phân tích những nét đặc sắc về nghệ thuật: 0,25 điểm.</w:t>
            </w:r>
          </w:p>
          <w:p w14:paraId="5EEBFED3"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 Không phân tích những nét đặc sắc về nghệ thuật: 0 điểm.</w:t>
            </w:r>
          </w:p>
        </w:tc>
        <w:tc>
          <w:tcPr>
            <w:tcW w:w="717" w:type="dxa"/>
            <w:tcBorders>
              <w:top w:val="single" w:sz="4" w:space="0" w:color="auto"/>
              <w:left w:val="single" w:sz="4" w:space="0" w:color="auto"/>
              <w:bottom w:val="single" w:sz="4" w:space="0" w:color="auto"/>
              <w:right w:val="single" w:sz="4" w:space="0" w:color="auto"/>
            </w:tcBorders>
            <w:hideMark/>
          </w:tcPr>
          <w:p w14:paraId="1E9BD379"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lastRenderedPageBreak/>
              <w:t>1,25</w:t>
            </w:r>
          </w:p>
        </w:tc>
      </w:tr>
      <w:tr w:rsidR="00972074" w:rsidRPr="00972074" w14:paraId="31F72DCD" w14:textId="77777777" w:rsidTr="00972074">
        <w:tc>
          <w:tcPr>
            <w:tcW w:w="0" w:type="auto"/>
            <w:vMerge/>
            <w:tcBorders>
              <w:top w:val="single" w:sz="4" w:space="0" w:color="auto"/>
              <w:left w:val="single" w:sz="4" w:space="0" w:color="auto"/>
              <w:bottom w:val="single" w:sz="4" w:space="0" w:color="auto"/>
              <w:right w:val="single" w:sz="4" w:space="0" w:color="auto"/>
            </w:tcBorders>
            <w:vAlign w:val="center"/>
            <w:hideMark/>
          </w:tcPr>
          <w:p w14:paraId="0CC5F531" w14:textId="77777777" w:rsidR="00972074" w:rsidRPr="00972074" w:rsidRDefault="00972074" w:rsidP="00972074">
            <w:pPr>
              <w:spacing w:after="160" w:line="259" w:lineRule="auto"/>
              <w:rPr>
                <w:rFonts w:asciiTheme="majorHAnsi" w:hAnsiTheme="majorHAnsi" w:cstheme="majorHAnsi"/>
                <w:b/>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C1CD6" w14:textId="77777777" w:rsidR="00972074" w:rsidRPr="00972074" w:rsidRDefault="00972074" w:rsidP="00972074">
            <w:pPr>
              <w:spacing w:after="160" w:line="259" w:lineRule="auto"/>
              <w:rPr>
                <w:rFonts w:asciiTheme="majorHAnsi" w:hAnsiTheme="majorHAnsi" w:cstheme="majorHAnsi"/>
                <w:b/>
                <w:lang w:val="en-US"/>
              </w:rPr>
            </w:pPr>
          </w:p>
        </w:tc>
        <w:tc>
          <w:tcPr>
            <w:tcW w:w="7078" w:type="dxa"/>
            <w:tcBorders>
              <w:top w:val="single" w:sz="4" w:space="0" w:color="auto"/>
              <w:left w:val="single" w:sz="4" w:space="0" w:color="auto"/>
              <w:bottom w:val="single" w:sz="4" w:space="0" w:color="auto"/>
              <w:right w:val="single" w:sz="4" w:space="0" w:color="auto"/>
            </w:tcBorders>
            <w:hideMark/>
          </w:tcPr>
          <w:p w14:paraId="65CB14E2"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d) Có cách diễn đạt hay và ý sáng tạo.</w:t>
            </w:r>
          </w:p>
        </w:tc>
        <w:tc>
          <w:tcPr>
            <w:tcW w:w="717" w:type="dxa"/>
            <w:tcBorders>
              <w:top w:val="single" w:sz="4" w:space="0" w:color="auto"/>
              <w:left w:val="single" w:sz="4" w:space="0" w:color="auto"/>
              <w:bottom w:val="single" w:sz="4" w:space="0" w:color="auto"/>
              <w:right w:val="single" w:sz="4" w:space="0" w:color="auto"/>
            </w:tcBorders>
            <w:hideMark/>
          </w:tcPr>
          <w:p w14:paraId="3AED0575"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0,25</w:t>
            </w:r>
          </w:p>
        </w:tc>
      </w:tr>
      <w:tr w:rsidR="00972074" w:rsidRPr="00972074" w14:paraId="4D52401B" w14:textId="77777777" w:rsidTr="00972074">
        <w:tc>
          <w:tcPr>
            <w:tcW w:w="0" w:type="auto"/>
            <w:vMerge/>
            <w:tcBorders>
              <w:top w:val="single" w:sz="4" w:space="0" w:color="auto"/>
              <w:left w:val="single" w:sz="4" w:space="0" w:color="auto"/>
              <w:bottom w:val="single" w:sz="4" w:space="0" w:color="auto"/>
              <w:right w:val="single" w:sz="4" w:space="0" w:color="auto"/>
            </w:tcBorders>
            <w:vAlign w:val="center"/>
            <w:hideMark/>
          </w:tcPr>
          <w:p w14:paraId="72A4D235" w14:textId="77777777" w:rsidR="00972074" w:rsidRPr="00972074" w:rsidRDefault="00972074" w:rsidP="00972074">
            <w:pPr>
              <w:spacing w:after="160" w:line="259" w:lineRule="auto"/>
              <w:rPr>
                <w:rFonts w:asciiTheme="majorHAnsi" w:hAnsiTheme="majorHAnsi" w:cstheme="majorHAnsi"/>
                <w:b/>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1390F" w14:textId="77777777" w:rsidR="00972074" w:rsidRPr="00972074" w:rsidRDefault="00972074" w:rsidP="00972074">
            <w:pPr>
              <w:spacing w:after="160" w:line="259" w:lineRule="auto"/>
              <w:rPr>
                <w:rFonts w:asciiTheme="majorHAnsi" w:hAnsiTheme="majorHAnsi" w:cstheme="majorHAnsi"/>
                <w:b/>
                <w:lang w:val="en-US"/>
              </w:rPr>
            </w:pPr>
          </w:p>
        </w:tc>
        <w:tc>
          <w:tcPr>
            <w:tcW w:w="7795" w:type="dxa"/>
            <w:gridSpan w:val="2"/>
            <w:tcBorders>
              <w:top w:val="single" w:sz="4" w:space="0" w:color="auto"/>
              <w:left w:val="single" w:sz="4" w:space="0" w:color="auto"/>
              <w:bottom w:val="single" w:sz="4" w:space="0" w:color="auto"/>
              <w:right w:val="single" w:sz="4" w:space="0" w:color="auto"/>
            </w:tcBorders>
            <w:hideMark/>
          </w:tcPr>
          <w:p w14:paraId="6D96CD63"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đ) Trừ điểm mắc lỗi (chính tả, dùng từ, ngữ pháp, diễn đạt): dưới 5 lỗi trừ 0,25 điểm; từ 5-7 lỗi trừ 0,5 điểm; từ 8-10 lỗi trừ 0,75 điểm; trên 10 lỗi không cho quả nửa số điểm cả câu.</w:t>
            </w:r>
          </w:p>
        </w:tc>
      </w:tr>
      <w:tr w:rsidR="00972074" w:rsidRPr="00972074" w14:paraId="53E3FA5B" w14:textId="77777777" w:rsidTr="00972074">
        <w:tc>
          <w:tcPr>
            <w:tcW w:w="0" w:type="auto"/>
            <w:vMerge/>
            <w:tcBorders>
              <w:top w:val="single" w:sz="4" w:space="0" w:color="auto"/>
              <w:left w:val="single" w:sz="4" w:space="0" w:color="auto"/>
              <w:bottom w:val="single" w:sz="4" w:space="0" w:color="auto"/>
              <w:right w:val="single" w:sz="4" w:space="0" w:color="auto"/>
            </w:tcBorders>
            <w:vAlign w:val="center"/>
            <w:hideMark/>
          </w:tcPr>
          <w:p w14:paraId="6772306F" w14:textId="77777777" w:rsidR="00972074" w:rsidRPr="00972074" w:rsidRDefault="00972074" w:rsidP="00972074">
            <w:pPr>
              <w:spacing w:after="160" w:line="259" w:lineRule="auto"/>
              <w:rPr>
                <w:rFonts w:asciiTheme="majorHAnsi" w:hAnsiTheme="majorHAnsi" w:cstheme="majorHAnsi"/>
                <w:b/>
                <w:lang w:val="en-US"/>
              </w:rPr>
            </w:pPr>
          </w:p>
        </w:tc>
        <w:tc>
          <w:tcPr>
            <w:tcW w:w="849" w:type="dxa"/>
            <w:vMerge w:val="restart"/>
            <w:tcBorders>
              <w:top w:val="single" w:sz="4" w:space="0" w:color="auto"/>
              <w:left w:val="single" w:sz="4" w:space="0" w:color="auto"/>
              <w:bottom w:val="single" w:sz="4" w:space="0" w:color="auto"/>
              <w:right w:val="single" w:sz="4" w:space="0" w:color="auto"/>
            </w:tcBorders>
            <w:hideMark/>
          </w:tcPr>
          <w:p w14:paraId="22B9105B" w14:textId="77777777" w:rsidR="00972074" w:rsidRPr="00972074" w:rsidRDefault="00972074" w:rsidP="00972074">
            <w:pPr>
              <w:spacing w:after="160" w:line="259" w:lineRule="auto"/>
              <w:rPr>
                <w:rFonts w:asciiTheme="majorHAnsi" w:hAnsiTheme="majorHAnsi" w:cstheme="majorHAnsi"/>
                <w:b/>
                <w:lang w:val="en-US"/>
              </w:rPr>
            </w:pPr>
            <w:r w:rsidRPr="00972074">
              <w:rPr>
                <w:rFonts w:asciiTheme="majorHAnsi" w:hAnsiTheme="majorHAnsi" w:cstheme="majorHAnsi"/>
                <w:b/>
                <w:lang w:val="en-US"/>
              </w:rPr>
              <w:t>2</w:t>
            </w:r>
          </w:p>
        </w:tc>
        <w:tc>
          <w:tcPr>
            <w:tcW w:w="7078" w:type="dxa"/>
            <w:tcBorders>
              <w:top w:val="single" w:sz="4" w:space="0" w:color="auto"/>
              <w:left w:val="single" w:sz="4" w:space="0" w:color="auto"/>
              <w:bottom w:val="single" w:sz="4" w:space="0" w:color="auto"/>
              <w:right w:val="single" w:sz="4" w:space="0" w:color="auto"/>
            </w:tcBorders>
            <w:hideMark/>
          </w:tcPr>
          <w:p w14:paraId="30B53A77" w14:textId="77777777" w:rsidR="00972074" w:rsidRPr="00972074" w:rsidRDefault="00972074" w:rsidP="00972074">
            <w:pPr>
              <w:spacing w:after="160" w:line="259" w:lineRule="auto"/>
              <w:rPr>
                <w:rFonts w:asciiTheme="majorHAnsi" w:hAnsiTheme="majorHAnsi" w:cstheme="majorHAnsi"/>
                <w:b/>
                <w:lang w:val="en-US"/>
              </w:rPr>
            </w:pPr>
            <w:r w:rsidRPr="00972074">
              <w:rPr>
                <w:rFonts w:asciiTheme="majorHAnsi" w:hAnsiTheme="majorHAnsi" w:cstheme="majorHAnsi"/>
                <w:b/>
                <w:lang w:val="en-US"/>
              </w:rPr>
              <w:t>Bằng trải nghiệm cá nhân, em hãy viết bài văn nghị luận (khoảng 600 chữ) trình bày những việc các bạn trẻ cần làm để thuyết phục cha mẹ tin tưởng và đồng hành trên con đường vươn tới những điều tốt đẹp trong tương lai.</w:t>
            </w:r>
          </w:p>
        </w:tc>
        <w:tc>
          <w:tcPr>
            <w:tcW w:w="717" w:type="dxa"/>
            <w:tcBorders>
              <w:top w:val="single" w:sz="4" w:space="0" w:color="auto"/>
              <w:left w:val="single" w:sz="4" w:space="0" w:color="auto"/>
              <w:bottom w:val="single" w:sz="4" w:space="0" w:color="auto"/>
              <w:right w:val="single" w:sz="4" w:space="0" w:color="auto"/>
            </w:tcBorders>
            <w:hideMark/>
          </w:tcPr>
          <w:p w14:paraId="3390C50B" w14:textId="77777777" w:rsidR="00972074" w:rsidRPr="00972074" w:rsidRDefault="00972074" w:rsidP="00972074">
            <w:pPr>
              <w:spacing w:after="160" w:line="259" w:lineRule="auto"/>
              <w:rPr>
                <w:rFonts w:asciiTheme="majorHAnsi" w:hAnsiTheme="majorHAnsi" w:cstheme="majorHAnsi"/>
                <w:b/>
                <w:lang w:val="en-US"/>
              </w:rPr>
            </w:pPr>
            <w:r w:rsidRPr="00972074">
              <w:rPr>
                <w:rFonts w:asciiTheme="majorHAnsi" w:hAnsiTheme="majorHAnsi" w:cstheme="majorHAnsi"/>
                <w:b/>
                <w:lang w:val="en-US"/>
              </w:rPr>
              <w:t>4,0</w:t>
            </w:r>
          </w:p>
        </w:tc>
      </w:tr>
      <w:tr w:rsidR="00972074" w:rsidRPr="00972074" w14:paraId="38EFAF03" w14:textId="77777777" w:rsidTr="00972074">
        <w:tc>
          <w:tcPr>
            <w:tcW w:w="0" w:type="auto"/>
            <w:vMerge/>
            <w:tcBorders>
              <w:top w:val="single" w:sz="4" w:space="0" w:color="auto"/>
              <w:left w:val="single" w:sz="4" w:space="0" w:color="auto"/>
              <w:bottom w:val="single" w:sz="4" w:space="0" w:color="auto"/>
              <w:right w:val="single" w:sz="4" w:space="0" w:color="auto"/>
            </w:tcBorders>
            <w:vAlign w:val="center"/>
            <w:hideMark/>
          </w:tcPr>
          <w:p w14:paraId="6C085A36" w14:textId="77777777" w:rsidR="00972074" w:rsidRPr="00972074" w:rsidRDefault="00972074" w:rsidP="00972074">
            <w:pPr>
              <w:spacing w:after="160" w:line="259" w:lineRule="auto"/>
              <w:rPr>
                <w:rFonts w:asciiTheme="majorHAnsi" w:hAnsiTheme="majorHAnsi" w:cstheme="majorHAnsi"/>
                <w:b/>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9ABB3" w14:textId="77777777" w:rsidR="00972074" w:rsidRPr="00972074" w:rsidRDefault="00972074" w:rsidP="00972074">
            <w:pPr>
              <w:spacing w:after="160" w:line="259" w:lineRule="auto"/>
              <w:rPr>
                <w:rFonts w:asciiTheme="majorHAnsi" w:hAnsiTheme="majorHAnsi" w:cstheme="majorHAnsi"/>
                <w:b/>
                <w:lang w:val="en-US"/>
              </w:rPr>
            </w:pPr>
          </w:p>
        </w:tc>
        <w:tc>
          <w:tcPr>
            <w:tcW w:w="7078" w:type="dxa"/>
            <w:tcBorders>
              <w:top w:val="single" w:sz="4" w:space="0" w:color="auto"/>
              <w:left w:val="single" w:sz="4" w:space="0" w:color="auto"/>
              <w:bottom w:val="single" w:sz="4" w:space="0" w:color="auto"/>
              <w:right w:val="single" w:sz="4" w:space="0" w:color="auto"/>
            </w:tcBorders>
            <w:hideMark/>
          </w:tcPr>
          <w:p w14:paraId="31BCC307"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a) Bảo đảm bố cục và dung lượng của bài văn nghị luận</w:t>
            </w:r>
          </w:p>
          <w:p w14:paraId="3192A495"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Bảo đảm yêu cầu về bố cục (ba phần: mở bài, thân bài, kết bài) và dung lượng (khoảng 600 chữ) của bài văn nghị luận.</w:t>
            </w:r>
          </w:p>
        </w:tc>
        <w:tc>
          <w:tcPr>
            <w:tcW w:w="717" w:type="dxa"/>
            <w:tcBorders>
              <w:top w:val="single" w:sz="4" w:space="0" w:color="auto"/>
              <w:left w:val="single" w:sz="4" w:space="0" w:color="auto"/>
              <w:bottom w:val="single" w:sz="4" w:space="0" w:color="auto"/>
              <w:right w:val="single" w:sz="4" w:space="0" w:color="auto"/>
            </w:tcBorders>
            <w:hideMark/>
          </w:tcPr>
          <w:p w14:paraId="61C0B514"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0,25</w:t>
            </w:r>
          </w:p>
        </w:tc>
      </w:tr>
      <w:tr w:rsidR="00972074" w:rsidRPr="00972074" w14:paraId="20136FFA" w14:textId="77777777" w:rsidTr="00972074">
        <w:tc>
          <w:tcPr>
            <w:tcW w:w="0" w:type="auto"/>
            <w:vMerge/>
            <w:tcBorders>
              <w:top w:val="single" w:sz="4" w:space="0" w:color="auto"/>
              <w:left w:val="single" w:sz="4" w:space="0" w:color="auto"/>
              <w:bottom w:val="single" w:sz="4" w:space="0" w:color="auto"/>
              <w:right w:val="single" w:sz="4" w:space="0" w:color="auto"/>
            </w:tcBorders>
            <w:vAlign w:val="center"/>
            <w:hideMark/>
          </w:tcPr>
          <w:p w14:paraId="5E19CB66" w14:textId="77777777" w:rsidR="00972074" w:rsidRPr="00972074" w:rsidRDefault="00972074" w:rsidP="00972074">
            <w:pPr>
              <w:spacing w:after="160" w:line="259" w:lineRule="auto"/>
              <w:rPr>
                <w:rFonts w:asciiTheme="majorHAnsi" w:hAnsiTheme="majorHAnsi" w:cstheme="majorHAnsi"/>
                <w:b/>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CE292" w14:textId="77777777" w:rsidR="00972074" w:rsidRPr="00972074" w:rsidRDefault="00972074" w:rsidP="00972074">
            <w:pPr>
              <w:spacing w:after="160" w:line="259" w:lineRule="auto"/>
              <w:rPr>
                <w:rFonts w:asciiTheme="majorHAnsi" w:hAnsiTheme="majorHAnsi" w:cstheme="majorHAnsi"/>
                <w:b/>
                <w:lang w:val="en-US"/>
              </w:rPr>
            </w:pPr>
          </w:p>
        </w:tc>
        <w:tc>
          <w:tcPr>
            <w:tcW w:w="7078" w:type="dxa"/>
            <w:tcBorders>
              <w:top w:val="single" w:sz="4" w:space="0" w:color="auto"/>
              <w:left w:val="single" w:sz="4" w:space="0" w:color="auto"/>
              <w:bottom w:val="single" w:sz="4" w:space="0" w:color="auto"/>
              <w:right w:val="single" w:sz="4" w:space="0" w:color="auto"/>
            </w:tcBorders>
            <w:hideMark/>
          </w:tcPr>
          <w:p w14:paraId="03ACBEB4"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b) Xác định đúng vấn đề nghị luận</w:t>
            </w:r>
          </w:p>
          <w:p w14:paraId="151CB3B2"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Những việc các bạn trẻ cần làm để thuyết phục cha mẹ tin tưởng và đồng hành trên con đường vươn tới những điều tốt đẹp trong tương lai.</w:t>
            </w:r>
          </w:p>
        </w:tc>
        <w:tc>
          <w:tcPr>
            <w:tcW w:w="717" w:type="dxa"/>
            <w:tcBorders>
              <w:top w:val="single" w:sz="4" w:space="0" w:color="auto"/>
              <w:left w:val="single" w:sz="4" w:space="0" w:color="auto"/>
              <w:bottom w:val="single" w:sz="4" w:space="0" w:color="auto"/>
              <w:right w:val="single" w:sz="4" w:space="0" w:color="auto"/>
            </w:tcBorders>
            <w:hideMark/>
          </w:tcPr>
          <w:p w14:paraId="09265EE7"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0,25</w:t>
            </w:r>
          </w:p>
        </w:tc>
      </w:tr>
      <w:tr w:rsidR="00972074" w:rsidRPr="00972074" w14:paraId="1EF32ADE" w14:textId="77777777" w:rsidTr="00972074">
        <w:tc>
          <w:tcPr>
            <w:tcW w:w="0" w:type="auto"/>
            <w:vMerge/>
            <w:tcBorders>
              <w:top w:val="single" w:sz="4" w:space="0" w:color="auto"/>
              <w:left w:val="single" w:sz="4" w:space="0" w:color="auto"/>
              <w:bottom w:val="single" w:sz="4" w:space="0" w:color="auto"/>
              <w:right w:val="single" w:sz="4" w:space="0" w:color="auto"/>
            </w:tcBorders>
            <w:vAlign w:val="center"/>
            <w:hideMark/>
          </w:tcPr>
          <w:p w14:paraId="24BB9C2B" w14:textId="77777777" w:rsidR="00972074" w:rsidRPr="00972074" w:rsidRDefault="00972074" w:rsidP="00972074">
            <w:pPr>
              <w:spacing w:after="160" w:line="259" w:lineRule="auto"/>
              <w:rPr>
                <w:rFonts w:asciiTheme="majorHAnsi" w:hAnsiTheme="majorHAnsi" w:cstheme="majorHAnsi"/>
                <w:b/>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2E900" w14:textId="77777777" w:rsidR="00972074" w:rsidRPr="00972074" w:rsidRDefault="00972074" w:rsidP="00972074">
            <w:pPr>
              <w:spacing w:after="160" w:line="259" w:lineRule="auto"/>
              <w:rPr>
                <w:rFonts w:asciiTheme="majorHAnsi" w:hAnsiTheme="majorHAnsi" w:cstheme="majorHAnsi"/>
                <w:b/>
                <w:lang w:val="en-US"/>
              </w:rPr>
            </w:pPr>
          </w:p>
        </w:tc>
        <w:tc>
          <w:tcPr>
            <w:tcW w:w="7078" w:type="dxa"/>
            <w:tcBorders>
              <w:top w:val="single" w:sz="4" w:space="0" w:color="auto"/>
              <w:left w:val="single" w:sz="4" w:space="0" w:color="auto"/>
              <w:bottom w:val="single" w:sz="4" w:space="0" w:color="auto"/>
              <w:right w:val="single" w:sz="4" w:space="0" w:color="auto"/>
            </w:tcBorders>
            <w:hideMark/>
          </w:tcPr>
          <w:p w14:paraId="09917481"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c) Viết được bài văn nghị luận bảo đảm các yêu cầu</w:t>
            </w:r>
          </w:p>
          <w:p w14:paraId="2C2F21A0"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lastRenderedPageBreak/>
              <w:t>Lựa chọn được các thao tác nghị luận phù hợp; kết hợp nhuần nhuyễn lí lẽ và bằng chứng; trình bày được hệ thống ý hợp lí; đảm bảo quy tắc chính tả, dùng từ, ngữ pháp tiếng Việt. Có thể triển khai theo hướng:</w:t>
            </w:r>
          </w:p>
          <w:p w14:paraId="2729C9C6" w14:textId="77777777" w:rsidR="00972074" w:rsidRPr="00972074" w:rsidRDefault="00972074" w:rsidP="00972074">
            <w:pPr>
              <w:spacing w:after="160" w:line="259" w:lineRule="auto"/>
              <w:rPr>
                <w:rFonts w:asciiTheme="majorHAnsi" w:hAnsiTheme="majorHAnsi" w:cstheme="majorHAnsi"/>
                <w:b/>
                <w:lang w:val="en-US"/>
              </w:rPr>
            </w:pPr>
            <w:r w:rsidRPr="00972074">
              <w:rPr>
                <w:rFonts w:asciiTheme="majorHAnsi" w:hAnsiTheme="majorHAnsi" w:cstheme="majorHAnsi"/>
                <w:b/>
                <w:lang w:val="en-US"/>
              </w:rPr>
              <w:t>* Giới thiệu được vấn đề nghị luận và nêu tầm quan trọng, sự cần thiết của việc giải quyết vấn đề.</w:t>
            </w:r>
          </w:p>
          <w:p w14:paraId="092E71D2" w14:textId="77777777" w:rsidR="00972074" w:rsidRPr="00972074" w:rsidRDefault="00972074" w:rsidP="00972074">
            <w:pPr>
              <w:spacing w:after="160" w:line="259" w:lineRule="auto"/>
              <w:rPr>
                <w:rFonts w:asciiTheme="majorHAnsi" w:hAnsiTheme="majorHAnsi" w:cstheme="majorHAnsi"/>
                <w:b/>
                <w:lang w:val="en-US"/>
              </w:rPr>
            </w:pPr>
            <w:r w:rsidRPr="00972074">
              <w:rPr>
                <w:rFonts w:asciiTheme="majorHAnsi" w:hAnsiTheme="majorHAnsi" w:cstheme="majorHAnsi"/>
                <w:b/>
                <w:lang w:val="en-US"/>
              </w:rPr>
              <w:t>* Triển khai vấn đề nghị luận</w:t>
            </w:r>
          </w:p>
          <w:p w14:paraId="55D1444E"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 Giải thích vấn đề:</w:t>
            </w:r>
          </w:p>
          <w:p w14:paraId="583634F5"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i/>
                <w:lang w:val="en-US"/>
              </w:rPr>
              <w:t>Cha mẹ tin tưởng và đồng hành trên con đường vươn tới những điều tốt đẹp trong tương lai:</w:t>
            </w:r>
            <w:r w:rsidRPr="00972074">
              <w:rPr>
                <w:rFonts w:asciiTheme="majorHAnsi" w:hAnsiTheme="majorHAnsi" w:cstheme="majorHAnsi"/>
                <w:lang w:val="en-US"/>
              </w:rPr>
              <w:t xml:space="preserve"> Cha mẹ có niềm tin vào con và ủng hộ, theo sát con trên con đường chinh phục ước mơ.</w:t>
            </w:r>
          </w:p>
          <w:p w14:paraId="329A85ED"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 Phân tích vấn đề:</w:t>
            </w:r>
          </w:p>
          <w:p w14:paraId="6D10B6A7"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 Nguyên nhân, thực trạng của vấn đề: Cha mẹ là chỗ dựa vững chắc của con cái trong cuộc đời; trong thực tế, một số bạn trẻ chưa nhận được sự tin tưởng và đồng hành của cha mẹ trên con đường chinh phục ước mơ.</w:t>
            </w:r>
          </w:p>
          <w:p w14:paraId="353C118A"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 Ý nghĩa của việc giải quyết vấn đề: Khi thuyết phục cha mẹ tin tưởng và đồng hành, con sẽ được cha mẹ thấu hiểu mong muốn chính đáng của bản thân; được tạo điều kiện thuận lợi nhất để thực hiện những mục tiêu đã đề ra; được tiếp thêm sức mạnh để tự tin theo đuổi đến cùng ước mơ đẹp đẽ trong tương lai;...</w:t>
            </w:r>
          </w:p>
          <w:p w14:paraId="5C79B220"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 Đề xuất giải pháp: Một số việc làm phù hợp với các bạn trẻ để thuyết phục cha mẹ tin tưởng và đồng hành trên con đường vươn tới những điều tốt đẹp trong tương lai:</w:t>
            </w:r>
          </w:p>
          <w:p w14:paraId="43B34B0B"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 Xác định mục tiêu phù hợp, đúng đắn và lập kế hoạch cụ thể, thiết thực để cha mẹ nhận ra tính hợp lí, khả thi của những mong muốn tốt đẹp mà bản thân đang ấp ủ.</w:t>
            </w:r>
          </w:p>
          <w:p w14:paraId="5052C188"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 Thường xuyên tâm sự, chia sẻ với cha mẹ để cha mẹ hiểu được những nguyên vọng, khao khát chính đáng của bản thân.</w:t>
            </w:r>
          </w:p>
          <w:p w14:paraId="11D764C3"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 Không ngừng trau dồi kiến thức, rèn luyện kĩ năng, nỗ lực hành động để đạt được những kết quả bước đầu, tạo sự tin tưởng, ủng hộ của cha mẹ.</w:t>
            </w:r>
          </w:p>
          <w:p w14:paraId="0F4144F7"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 Tranh luận, mở rộng: phê phán những bạn trẻ dựa dẫm, ỷ lại vào cha mẹ, thiếu mục tiêu, động lực sống; không cố gắng bảo vệ ước mơ của chính mình; ảo tưởng về bản thân; phản bác quan điểm không cần đến sự ủng hộ của cha mẹ vẫn đạt được thành công....</w:t>
            </w:r>
          </w:p>
          <w:p w14:paraId="55FF6D14"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 Khẳng định ý nghĩa của việc giải quyết vấn đề và rút ra bài học cho bản thân.</w:t>
            </w:r>
          </w:p>
          <w:p w14:paraId="43087EB1" w14:textId="77777777" w:rsidR="00972074" w:rsidRPr="00972074" w:rsidRDefault="00972074" w:rsidP="00972074">
            <w:pPr>
              <w:spacing w:after="160" w:line="259" w:lineRule="auto"/>
              <w:rPr>
                <w:rFonts w:asciiTheme="majorHAnsi" w:hAnsiTheme="majorHAnsi" w:cstheme="majorHAnsi"/>
                <w:b/>
                <w:lang w:val="en-US"/>
              </w:rPr>
            </w:pPr>
            <w:r w:rsidRPr="00972074">
              <w:rPr>
                <w:rFonts w:asciiTheme="majorHAnsi" w:hAnsiTheme="majorHAnsi" w:cstheme="majorHAnsi"/>
                <w:b/>
                <w:lang w:val="en-US"/>
              </w:rPr>
              <w:t>Hướng dẫn chấm:</w:t>
            </w:r>
          </w:p>
          <w:p w14:paraId="37F131C1"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 Giới thiệu được vấn đề nghị luận và nêu tầm quan trọng, sự cần thiết của việc giải quyết vấn đề: 0,25 điểm.</w:t>
            </w:r>
          </w:p>
          <w:p w14:paraId="3B0E90B5"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 Triển khai vấn đề nghị luận: 2,5 điểm.</w:t>
            </w:r>
          </w:p>
          <w:p w14:paraId="38D23031"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 Giải thích: 0,25 điểm.</w:t>
            </w:r>
          </w:p>
          <w:p w14:paraId="728FA9BB"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lastRenderedPageBreak/>
              <w:t>- Phân tích vấn đề: 1.0 điểm</w:t>
            </w:r>
          </w:p>
          <w:p w14:paraId="0C6F5449"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 Nguyên nhân, thực trạng của vấn đề: 0,5 điểm (Đảm bảo như Đáp án: 0,5 điểm; đảm bảo một trong hai ý như Đáp án hoặc có cách diễn đạt tương đương hoặc có ý khác Đáp án nhưng hợp lí: 0,25 điểm).</w:t>
            </w:r>
          </w:p>
          <w:p w14:paraId="260136FC"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 Ý nghĩa của việc giải quyết vấn đề: 0,5 điểm (Lí lẽ thuyết phục, bằng chứng tiêu biểu, xác đáng: 0,5 điểm; lí lẽ và bằng chứng còn sơ sài, chưa thuyết phục: 0,25 điểm).</w:t>
            </w:r>
          </w:p>
          <w:p w14:paraId="17A71972"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 Đề xuất giải pháp: 1,0 điểm.</w:t>
            </w:r>
          </w:p>
          <w:p w14:paraId="0087F13A"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 Đề xuất được từ hai giải pháp trở lên, phân tích thuyết phục, bằng chứng tiêu biểu: 10 điểm.</w:t>
            </w:r>
          </w:p>
          <w:p w14:paraId="7A3DE421"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 Đề xuất được từ hai giải pháp trở lên, phân tích tương đối thuyết phục, bằng chúng phù hợp hoặc đề xuất được một giải pháp phân tích thuyết phục, bằng chứng tiểu biểu: 0,5 - 0,75 điểm.</w:t>
            </w:r>
          </w:p>
          <w:p w14:paraId="3365D0AF"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 Liệt kê giải pháp, phân tích sơ sài, thiếu bằng chứng hoặc bằng chứng không phù hợp: 0,25 điểm</w:t>
            </w:r>
          </w:p>
          <w:p w14:paraId="640390FB"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 Tranh luận, mở rộng: 0,25 điểm (Đảm bảo như Đáp án hoặc nếu một trong các ý như Đáp án hoặc có cách diễn đạt tương đương hoặc có ý khác Đáp án nhưng hợp l: 0,25 điểm).</w:t>
            </w:r>
          </w:p>
          <w:p w14:paraId="77DDCAFE"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 Khẳng định ý nghĩa của việc giải quyết vấn đề và rút ra bài học cho bản thân: 0,25 điểm.</w:t>
            </w:r>
          </w:p>
        </w:tc>
        <w:tc>
          <w:tcPr>
            <w:tcW w:w="717" w:type="dxa"/>
            <w:tcBorders>
              <w:top w:val="single" w:sz="4" w:space="0" w:color="auto"/>
              <w:left w:val="single" w:sz="4" w:space="0" w:color="auto"/>
              <w:bottom w:val="single" w:sz="4" w:space="0" w:color="auto"/>
              <w:right w:val="single" w:sz="4" w:space="0" w:color="auto"/>
            </w:tcBorders>
            <w:hideMark/>
          </w:tcPr>
          <w:p w14:paraId="12C15C00"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lastRenderedPageBreak/>
              <w:t>3,0</w:t>
            </w:r>
          </w:p>
        </w:tc>
      </w:tr>
      <w:tr w:rsidR="00972074" w:rsidRPr="00972074" w14:paraId="4C7BB580" w14:textId="77777777" w:rsidTr="00972074">
        <w:tc>
          <w:tcPr>
            <w:tcW w:w="0" w:type="auto"/>
            <w:vMerge/>
            <w:tcBorders>
              <w:top w:val="single" w:sz="4" w:space="0" w:color="auto"/>
              <w:left w:val="single" w:sz="4" w:space="0" w:color="auto"/>
              <w:bottom w:val="single" w:sz="4" w:space="0" w:color="auto"/>
              <w:right w:val="single" w:sz="4" w:space="0" w:color="auto"/>
            </w:tcBorders>
            <w:vAlign w:val="center"/>
            <w:hideMark/>
          </w:tcPr>
          <w:p w14:paraId="71C04955" w14:textId="77777777" w:rsidR="00972074" w:rsidRPr="00972074" w:rsidRDefault="00972074" w:rsidP="00972074">
            <w:pPr>
              <w:spacing w:after="160" w:line="259" w:lineRule="auto"/>
              <w:rPr>
                <w:rFonts w:asciiTheme="majorHAnsi" w:hAnsiTheme="majorHAnsi" w:cstheme="majorHAnsi"/>
                <w:b/>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A350A" w14:textId="77777777" w:rsidR="00972074" w:rsidRPr="00972074" w:rsidRDefault="00972074" w:rsidP="00972074">
            <w:pPr>
              <w:spacing w:after="160" w:line="259" w:lineRule="auto"/>
              <w:rPr>
                <w:rFonts w:asciiTheme="majorHAnsi" w:hAnsiTheme="majorHAnsi" w:cstheme="majorHAnsi"/>
                <w:b/>
                <w:lang w:val="en-US"/>
              </w:rPr>
            </w:pPr>
          </w:p>
        </w:tc>
        <w:tc>
          <w:tcPr>
            <w:tcW w:w="7078" w:type="dxa"/>
            <w:tcBorders>
              <w:top w:val="single" w:sz="4" w:space="0" w:color="auto"/>
              <w:left w:val="single" w:sz="4" w:space="0" w:color="auto"/>
              <w:bottom w:val="single" w:sz="4" w:space="0" w:color="auto"/>
              <w:right w:val="single" w:sz="4" w:space="0" w:color="auto"/>
            </w:tcBorders>
            <w:hideMark/>
          </w:tcPr>
          <w:p w14:paraId="0061C7E2"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d) Có cách diễn đạt hay và ý sáng tạo.</w:t>
            </w:r>
          </w:p>
          <w:p w14:paraId="423DD755"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Có cách diễn đạt mới mẻ và Ii lẽ sâu sắc, bằng chứng tiêu biểu, thuyết phục.</w:t>
            </w:r>
          </w:p>
          <w:p w14:paraId="597AB47E" w14:textId="77777777" w:rsidR="00972074" w:rsidRPr="00972074" w:rsidRDefault="00972074" w:rsidP="00972074">
            <w:pPr>
              <w:spacing w:after="160" w:line="259" w:lineRule="auto"/>
              <w:rPr>
                <w:rFonts w:asciiTheme="majorHAnsi" w:hAnsiTheme="majorHAnsi" w:cstheme="majorHAnsi"/>
                <w:b/>
                <w:lang w:val="en-US"/>
              </w:rPr>
            </w:pPr>
            <w:r w:rsidRPr="00972074">
              <w:rPr>
                <w:rFonts w:asciiTheme="majorHAnsi" w:hAnsiTheme="majorHAnsi" w:cstheme="majorHAnsi"/>
                <w:b/>
                <w:lang w:val="en-US"/>
              </w:rPr>
              <w:t>Hướng dẫn chấm</w:t>
            </w:r>
          </w:p>
          <w:p w14:paraId="536B1B1E"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 Đảm bảo như Đáp án: 0,5 điểm.</w:t>
            </w:r>
          </w:p>
          <w:p w14:paraId="4EFC2377"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 Đảm bảo một trong các yêu cầu như Đáp án: 0,25 điểm.</w:t>
            </w:r>
          </w:p>
        </w:tc>
        <w:tc>
          <w:tcPr>
            <w:tcW w:w="717" w:type="dxa"/>
            <w:tcBorders>
              <w:top w:val="single" w:sz="4" w:space="0" w:color="auto"/>
              <w:left w:val="single" w:sz="4" w:space="0" w:color="auto"/>
              <w:bottom w:val="single" w:sz="4" w:space="0" w:color="auto"/>
              <w:right w:val="single" w:sz="4" w:space="0" w:color="auto"/>
            </w:tcBorders>
            <w:hideMark/>
          </w:tcPr>
          <w:p w14:paraId="39E976B4"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0,5</w:t>
            </w:r>
          </w:p>
        </w:tc>
      </w:tr>
      <w:tr w:rsidR="00972074" w:rsidRPr="00972074" w14:paraId="1C4EB0E7" w14:textId="77777777" w:rsidTr="00972074">
        <w:tc>
          <w:tcPr>
            <w:tcW w:w="0" w:type="auto"/>
            <w:vMerge/>
            <w:tcBorders>
              <w:top w:val="single" w:sz="4" w:space="0" w:color="auto"/>
              <w:left w:val="single" w:sz="4" w:space="0" w:color="auto"/>
              <w:bottom w:val="single" w:sz="4" w:space="0" w:color="auto"/>
              <w:right w:val="single" w:sz="4" w:space="0" w:color="auto"/>
            </w:tcBorders>
            <w:vAlign w:val="center"/>
            <w:hideMark/>
          </w:tcPr>
          <w:p w14:paraId="40EECEBC" w14:textId="77777777" w:rsidR="00972074" w:rsidRPr="00972074" w:rsidRDefault="00972074" w:rsidP="00972074">
            <w:pPr>
              <w:spacing w:after="160" w:line="259" w:lineRule="auto"/>
              <w:rPr>
                <w:rFonts w:asciiTheme="majorHAnsi" w:hAnsiTheme="majorHAnsi" w:cstheme="majorHAnsi"/>
                <w:b/>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DD6F8" w14:textId="77777777" w:rsidR="00972074" w:rsidRPr="00972074" w:rsidRDefault="00972074" w:rsidP="00972074">
            <w:pPr>
              <w:spacing w:after="160" w:line="259" w:lineRule="auto"/>
              <w:rPr>
                <w:rFonts w:asciiTheme="majorHAnsi" w:hAnsiTheme="majorHAnsi" w:cstheme="majorHAnsi"/>
                <w:b/>
                <w:lang w:val="en-US"/>
              </w:rPr>
            </w:pPr>
          </w:p>
        </w:tc>
        <w:tc>
          <w:tcPr>
            <w:tcW w:w="7795" w:type="dxa"/>
            <w:gridSpan w:val="2"/>
            <w:tcBorders>
              <w:top w:val="single" w:sz="4" w:space="0" w:color="auto"/>
              <w:left w:val="single" w:sz="4" w:space="0" w:color="auto"/>
              <w:bottom w:val="single" w:sz="4" w:space="0" w:color="auto"/>
              <w:right w:val="single" w:sz="4" w:space="0" w:color="auto"/>
            </w:tcBorders>
            <w:hideMark/>
          </w:tcPr>
          <w:p w14:paraId="0AACA550" w14:textId="77777777" w:rsidR="00972074" w:rsidRPr="00972074" w:rsidRDefault="00972074" w:rsidP="00972074">
            <w:pPr>
              <w:spacing w:after="160" w:line="259" w:lineRule="auto"/>
              <w:rPr>
                <w:rFonts w:asciiTheme="majorHAnsi" w:hAnsiTheme="majorHAnsi" w:cstheme="majorHAnsi"/>
                <w:lang w:val="en-US"/>
              </w:rPr>
            </w:pPr>
            <w:r w:rsidRPr="00972074">
              <w:rPr>
                <w:rFonts w:asciiTheme="majorHAnsi" w:hAnsiTheme="majorHAnsi" w:cstheme="majorHAnsi"/>
                <w:lang w:val="en-US"/>
              </w:rPr>
              <w:t>đ) Trừ điểm mắc lỗi (chính tả, dùng từ, ngữ pháp, diễn đạt): dưới 7 lỗi trời 0,25 điểm; từ 7-10 lỗi trừ 0,5 điểm; từ 11-15 lỗi trừ 1,0 điểm; trên 15 lỗi không cho quá nửa số điểm cả câu.</w:t>
            </w:r>
          </w:p>
        </w:tc>
      </w:tr>
      <w:tr w:rsidR="00972074" w:rsidRPr="00972074" w14:paraId="20786D96" w14:textId="77777777" w:rsidTr="00972074">
        <w:tc>
          <w:tcPr>
            <w:tcW w:w="0" w:type="auto"/>
            <w:vMerge/>
            <w:tcBorders>
              <w:top w:val="single" w:sz="4" w:space="0" w:color="auto"/>
              <w:left w:val="single" w:sz="4" w:space="0" w:color="auto"/>
              <w:bottom w:val="single" w:sz="4" w:space="0" w:color="auto"/>
              <w:right w:val="single" w:sz="4" w:space="0" w:color="auto"/>
            </w:tcBorders>
            <w:vAlign w:val="center"/>
            <w:hideMark/>
          </w:tcPr>
          <w:p w14:paraId="11E5424C" w14:textId="77777777" w:rsidR="00972074" w:rsidRPr="00972074" w:rsidRDefault="00972074" w:rsidP="00972074">
            <w:pPr>
              <w:spacing w:after="160" w:line="259" w:lineRule="auto"/>
              <w:rPr>
                <w:rFonts w:asciiTheme="majorHAnsi" w:hAnsiTheme="majorHAnsi" w:cstheme="majorHAnsi"/>
                <w:b/>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D0FD0" w14:textId="77777777" w:rsidR="00972074" w:rsidRPr="00972074" w:rsidRDefault="00972074" w:rsidP="00972074">
            <w:pPr>
              <w:spacing w:after="160" w:line="259" w:lineRule="auto"/>
              <w:rPr>
                <w:rFonts w:asciiTheme="majorHAnsi" w:hAnsiTheme="majorHAnsi" w:cstheme="majorHAnsi"/>
                <w:b/>
                <w:lang w:val="en-US"/>
              </w:rPr>
            </w:pPr>
          </w:p>
        </w:tc>
        <w:tc>
          <w:tcPr>
            <w:tcW w:w="7078" w:type="dxa"/>
            <w:tcBorders>
              <w:top w:val="single" w:sz="4" w:space="0" w:color="auto"/>
              <w:left w:val="single" w:sz="4" w:space="0" w:color="auto"/>
              <w:bottom w:val="single" w:sz="4" w:space="0" w:color="auto"/>
              <w:right w:val="single" w:sz="4" w:space="0" w:color="auto"/>
            </w:tcBorders>
            <w:vAlign w:val="center"/>
            <w:hideMark/>
          </w:tcPr>
          <w:p w14:paraId="12C46CDE" w14:textId="77777777" w:rsidR="00972074" w:rsidRPr="00972074" w:rsidRDefault="00972074" w:rsidP="00972074">
            <w:pPr>
              <w:spacing w:after="160" w:line="259" w:lineRule="auto"/>
              <w:rPr>
                <w:rFonts w:asciiTheme="majorHAnsi" w:hAnsiTheme="majorHAnsi" w:cstheme="majorHAnsi"/>
                <w:b/>
                <w:lang w:val="en-US"/>
              </w:rPr>
            </w:pPr>
            <w:r w:rsidRPr="00972074">
              <w:rPr>
                <w:rFonts w:asciiTheme="majorHAnsi" w:hAnsiTheme="majorHAnsi" w:cstheme="majorHAnsi"/>
                <w:b/>
                <w:lang w:val="en-US"/>
              </w:rPr>
              <w:t>Tổng điểm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912D02" w14:textId="77777777" w:rsidR="00972074" w:rsidRPr="00972074" w:rsidRDefault="00972074" w:rsidP="00972074">
            <w:pPr>
              <w:spacing w:after="160" w:line="259" w:lineRule="auto"/>
              <w:rPr>
                <w:rFonts w:asciiTheme="majorHAnsi" w:hAnsiTheme="majorHAnsi" w:cstheme="majorHAnsi"/>
                <w:b/>
                <w:lang w:val="en-US"/>
              </w:rPr>
            </w:pPr>
            <w:r w:rsidRPr="00972074">
              <w:rPr>
                <w:rFonts w:asciiTheme="majorHAnsi" w:hAnsiTheme="majorHAnsi" w:cstheme="majorHAnsi"/>
                <w:b/>
                <w:lang w:val="en-US"/>
              </w:rPr>
              <w:t>10,0</w:t>
            </w:r>
          </w:p>
        </w:tc>
      </w:tr>
    </w:tbl>
    <w:p w14:paraId="4710CE63" w14:textId="77777777" w:rsidR="00972074" w:rsidRPr="00972074" w:rsidRDefault="00972074" w:rsidP="00972074">
      <w:pPr>
        <w:rPr>
          <w:rFonts w:asciiTheme="majorHAnsi" w:hAnsiTheme="majorHAnsi" w:cstheme="majorHAnsi"/>
          <w:lang w:val="en-US"/>
        </w:rPr>
      </w:pPr>
    </w:p>
    <w:p w14:paraId="0B367144" w14:textId="77777777" w:rsidR="00ED40F6" w:rsidRPr="00972074" w:rsidRDefault="00ED40F6">
      <w:pPr>
        <w:rPr>
          <w:rFonts w:asciiTheme="majorHAnsi" w:hAnsiTheme="majorHAnsi" w:cstheme="majorHAnsi"/>
        </w:rPr>
      </w:pPr>
    </w:p>
    <w:sectPr w:rsidR="00ED40F6" w:rsidRPr="00972074">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6D16E8"/>
    <w:multiLevelType w:val="multilevel"/>
    <w:tmpl w:val="EAD47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B51333"/>
    <w:multiLevelType w:val="multilevel"/>
    <w:tmpl w:val="84902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F146ADA"/>
    <w:multiLevelType w:val="multilevel"/>
    <w:tmpl w:val="E4C03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B4B198C"/>
    <w:multiLevelType w:val="multilevel"/>
    <w:tmpl w:val="ADBA4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7D76A30"/>
    <w:multiLevelType w:val="multilevel"/>
    <w:tmpl w:val="FC32B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1CA3491"/>
    <w:multiLevelType w:val="multilevel"/>
    <w:tmpl w:val="B838A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C743862"/>
    <w:multiLevelType w:val="multilevel"/>
    <w:tmpl w:val="AE4E5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D3F2994"/>
    <w:multiLevelType w:val="multilevel"/>
    <w:tmpl w:val="A168A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1C3BF1"/>
    <w:multiLevelType w:val="multilevel"/>
    <w:tmpl w:val="BC7C5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F2E6D4C"/>
    <w:multiLevelType w:val="multilevel"/>
    <w:tmpl w:val="7CF64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FA126D8"/>
    <w:multiLevelType w:val="multilevel"/>
    <w:tmpl w:val="E814D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D73504B"/>
    <w:multiLevelType w:val="multilevel"/>
    <w:tmpl w:val="1E12F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1796C9D"/>
    <w:multiLevelType w:val="multilevel"/>
    <w:tmpl w:val="1284D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9516251"/>
    <w:multiLevelType w:val="multilevel"/>
    <w:tmpl w:val="22D46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77757536">
    <w:abstractNumId w:val="8"/>
  </w:num>
  <w:num w:numId="2" w16cid:durableId="1908027893">
    <w:abstractNumId w:val="4"/>
  </w:num>
  <w:num w:numId="3" w16cid:durableId="261306492">
    <w:abstractNumId w:val="7"/>
  </w:num>
  <w:num w:numId="4" w16cid:durableId="1547135666">
    <w:abstractNumId w:val="2"/>
  </w:num>
  <w:num w:numId="5" w16cid:durableId="1098404296">
    <w:abstractNumId w:val="12"/>
  </w:num>
  <w:num w:numId="6" w16cid:durableId="1402170313">
    <w:abstractNumId w:val="3"/>
  </w:num>
  <w:num w:numId="7" w16cid:durableId="1285846916">
    <w:abstractNumId w:val="11"/>
  </w:num>
  <w:num w:numId="8" w16cid:durableId="1108082726">
    <w:abstractNumId w:val="10"/>
  </w:num>
  <w:num w:numId="9" w16cid:durableId="1480264320">
    <w:abstractNumId w:val="9"/>
  </w:num>
  <w:num w:numId="10" w16cid:durableId="1888837591">
    <w:abstractNumId w:val="1"/>
  </w:num>
  <w:num w:numId="11" w16cid:durableId="1479764480">
    <w:abstractNumId w:val="0"/>
  </w:num>
  <w:num w:numId="12" w16cid:durableId="1292396003">
    <w:abstractNumId w:val="5"/>
  </w:num>
  <w:num w:numId="13" w16cid:durableId="638268427">
    <w:abstractNumId w:val="13"/>
  </w:num>
  <w:num w:numId="14" w16cid:durableId="3958632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1287"/>
    <w:rsid w:val="003C006D"/>
    <w:rsid w:val="00485B9A"/>
    <w:rsid w:val="005F1287"/>
    <w:rsid w:val="007B35F3"/>
    <w:rsid w:val="007D6DA6"/>
    <w:rsid w:val="00972074"/>
    <w:rsid w:val="00A766F7"/>
    <w:rsid w:val="00ED40F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F4BE2"/>
  <w15:chartTrackingRefBased/>
  <w15:docId w15:val="{0B4F28FB-F36C-4306-AA80-2C52C4A6E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F1287"/>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5F128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5F1287"/>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5F1287"/>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5F1287"/>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5F128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F128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F128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F128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1287"/>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5F1287"/>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5F1287"/>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5F1287"/>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5F1287"/>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5F128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F128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F128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F1287"/>
    <w:rPr>
      <w:rFonts w:eastAsiaTheme="majorEastAsia" w:cstheme="majorBidi"/>
      <w:color w:val="272727" w:themeColor="text1" w:themeTint="D8"/>
    </w:rPr>
  </w:style>
  <w:style w:type="paragraph" w:styleId="Title">
    <w:name w:val="Title"/>
    <w:basedOn w:val="Normal"/>
    <w:next w:val="Normal"/>
    <w:link w:val="TitleChar"/>
    <w:uiPriority w:val="10"/>
    <w:qFormat/>
    <w:rsid w:val="005F12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F128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F128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F128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F1287"/>
    <w:pPr>
      <w:spacing w:before="160"/>
      <w:jc w:val="center"/>
    </w:pPr>
    <w:rPr>
      <w:i/>
      <w:iCs/>
      <w:color w:val="404040" w:themeColor="text1" w:themeTint="BF"/>
    </w:rPr>
  </w:style>
  <w:style w:type="character" w:customStyle="1" w:styleId="QuoteChar">
    <w:name w:val="Quote Char"/>
    <w:basedOn w:val="DefaultParagraphFont"/>
    <w:link w:val="Quote"/>
    <w:uiPriority w:val="29"/>
    <w:rsid w:val="005F1287"/>
    <w:rPr>
      <w:i/>
      <w:iCs/>
      <w:color w:val="404040" w:themeColor="text1" w:themeTint="BF"/>
    </w:rPr>
  </w:style>
  <w:style w:type="paragraph" w:styleId="ListParagraph">
    <w:name w:val="List Paragraph"/>
    <w:basedOn w:val="Normal"/>
    <w:uiPriority w:val="34"/>
    <w:qFormat/>
    <w:rsid w:val="005F1287"/>
    <w:pPr>
      <w:ind w:left="720"/>
      <w:contextualSpacing/>
    </w:pPr>
  </w:style>
  <w:style w:type="character" w:styleId="IntenseEmphasis">
    <w:name w:val="Intense Emphasis"/>
    <w:basedOn w:val="DefaultParagraphFont"/>
    <w:uiPriority w:val="21"/>
    <w:qFormat/>
    <w:rsid w:val="005F1287"/>
    <w:rPr>
      <w:i/>
      <w:iCs/>
      <w:color w:val="2E74B5" w:themeColor="accent1" w:themeShade="BF"/>
    </w:rPr>
  </w:style>
  <w:style w:type="paragraph" w:styleId="IntenseQuote">
    <w:name w:val="Intense Quote"/>
    <w:basedOn w:val="Normal"/>
    <w:next w:val="Normal"/>
    <w:link w:val="IntenseQuoteChar"/>
    <w:uiPriority w:val="30"/>
    <w:qFormat/>
    <w:rsid w:val="005F128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5F1287"/>
    <w:rPr>
      <w:i/>
      <w:iCs/>
      <w:color w:val="2E74B5" w:themeColor="accent1" w:themeShade="BF"/>
    </w:rPr>
  </w:style>
  <w:style w:type="character" w:styleId="IntenseReference">
    <w:name w:val="Intense Reference"/>
    <w:basedOn w:val="DefaultParagraphFont"/>
    <w:uiPriority w:val="32"/>
    <w:qFormat/>
    <w:rsid w:val="005F1287"/>
    <w:rPr>
      <w:b/>
      <w:bCs/>
      <w:smallCaps/>
      <w:color w:val="2E74B5" w:themeColor="accent1" w:themeShade="BF"/>
      <w:spacing w:val="5"/>
    </w:rPr>
  </w:style>
  <w:style w:type="table" w:styleId="TableGrid">
    <w:name w:val="Table Grid"/>
    <w:basedOn w:val="TableNormal"/>
    <w:uiPriority w:val="39"/>
    <w:rsid w:val="009720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163818">
      <w:bodyDiv w:val="1"/>
      <w:marLeft w:val="0"/>
      <w:marRight w:val="0"/>
      <w:marTop w:val="0"/>
      <w:marBottom w:val="0"/>
      <w:divBdr>
        <w:top w:val="none" w:sz="0" w:space="0" w:color="auto"/>
        <w:left w:val="none" w:sz="0" w:space="0" w:color="auto"/>
        <w:bottom w:val="none" w:sz="0" w:space="0" w:color="auto"/>
        <w:right w:val="none" w:sz="0" w:space="0" w:color="auto"/>
      </w:divBdr>
      <w:divsChild>
        <w:div w:id="909119564">
          <w:blockQuote w:val="1"/>
          <w:marLeft w:val="720"/>
          <w:marRight w:val="720"/>
          <w:marTop w:val="100"/>
          <w:marBottom w:val="100"/>
          <w:divBdr>
            <w:top w:val="none" w:sz="0" w:space="0" w:color="auto"/>
            <w:left w:val="none" w:sz="0" w:space="0" w:color="auto"/>
            <w:bottom w:val="none" w:sz="0" w:space="0" w:color="auto"/>
            <w:right w:val="none" w:sz="0" w:space="0" w:color="auto"/>
          </w:divBdr>
        </w:div>
        <w:div w:id="13127843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77435493">
      <w:bodyDiv w:val="1"/>
      <w:marLeft w:val="0"/>
      <w:marRight w:val="0"/>
      <w:marTop w:val="0"/>
      <w:marBottom w:val="0"/>
      <w:divBdr>
        <w:top w:val="none" w:sz="0" w:space="0" w:color="auto"/>
        <w:left w:val="none" w:sz="0" w:space="0" w:color="auto"/>
        <w:bottom w:val="none" w:sz="0" w:space="0" w:color="auto"/>
        <w:right w:val="none" w:sz="0" w:space="0" w:color="auto"/>
      </w:divBdr>
    </w:div>
    <w:div w:id="1298221638">
      <w:bodyDiv w:val="1"/>
      <w:marLeft w:val="0"/>
      <w:marRight w:val="0"/>
      <w:marTop w:val="0"/>
      <w:marBottom w:val="0"/>
      <w:divBdr>
        <w:top w:val="none" w:sz="0" w:space="0" w:color="auto"/>
        <w:left w:val="none" w:sz="0" w:space="0" w:color="auto"/>
        <w:bottom w:val="none" w:sz="0" w:space="0" w:color="auto"/>
        <w:right w:val="none" w:sz="0" w:space="0" w:color="auto"/>
      </w:divBdr>
      <w:divsChild>
        <w:div w:id="116535990">
          <w:blockQuote w:val="1"/>
          <w:marLeft w:val="720"/>
          <w:marRight w:val="720"/>
          <w:marTop w:val="100"/>
          <w:marBottom w:val="100"/>
          <w:divBdr>
            <w:top w:val="none" w:sz="0" w:space="0" w:color="auto"/>
            <w:left w:val="none" w:sz="0" w:space="0" w:color="auto"/>
            <w:bottom w:val="none" w:sz="0" w:space="0" w:color="auto"/>
            <w:right w:val="none" w:sz="0" w:space="0" w:color="auto"/>
          </w:divBdr>
        </w:div>
        <w:div w:id="3756183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15009744">
      <w:bodyDiv w:val="1"/>
      <w:marLeft w:val="0"/>
      <w:marRight w:val="0"/>
      <w:marTop w:val="0"/>
      <w:marBottom w:val="0"/>
      <w:divBdr>
        <w:top w:val="none" w:sz="0" w:space="0" w:color="auto"/>
        <w:left w:val="none" w:sz="0" w:space="0" w:color="auto"/>
        <w:bottom w:val="none" w:sz="0" w:space="0" w:color="auto"/>
        <w:right w:val="none" w:sz="0" w:space="0" w:color="auto"/>
      </w:divBdr>
    </w:div>
    <w:div w:id="1545173683">
      <w:bodyDiv w:val="1"/>
      <w:marLeft w:val="0"/>
      <w:marRight w:val="0"/>
      <w:marTop w:val="0"/>
      <w:marBottom w:val="0"/>
      <w:divBdr>
        <w:top w:val="none" w:sz="0" w:space="0" w:color="auto"/>
        <w:left w:val="none" w:sz="0" w:space="0" w:color="auto"/>
        <w:bottom w:val="none" w:sz="0" w:space="0" w:color="auto"/>
        <w:right w:val="none" w:sz="0" w:space="0" w:color="auto"/>
      </w:divBdr>
    </w:div>
    <w:div w:id="168731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8</Pages>
  <Words>1988</Words>
  <Characters>11337</Characters>
  <Application>Microsoft Office Word</Application>
  <DocSecurity>0</DocSecurity>
  <Lines>94</Lines>
  <Paragraphs>26</Paragraphs>
  <ScaleCrop>false</ScaleCrop>
  <Company/>
  <LinksUpToDate>false</LinksUpToDate>
  <CharactersWithSpaces>13299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Cao Xuân Mùi</cp:lastModifiedBy>
  <cp:revision>2</cp:revision>
  <dcterms:created xsi:type="dcterms:W3CDTF">2025-06-07T13:36:00Z</dcterms:created>
  <dcterms:modified xsi:type="dcterms:W3CDTF">2025-07-05T08:59:00Z</dcterms:modified>
</cp:coreProperties>
</file>